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721CD" w14:textId="77777777" w:rsidR="00AF39FB" w:rsidRPr="00E529EA" w:rsidRDefault="00AF39FB" w:rsidP="00BD0792">
      <w:pPr>
        <w:tabs>
          <w:tab w:val="left" w:pos="0"/>
        </w:tabs>
        <w:rPr>
          <w:noProof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14881"/>
        <w:gridCol w:w="111"/>
      </w:tblGrid>
      <w:tr w:rsidR="005B5B0C" w14:paraId="15F0379A" w14:textId="77777777" w:rsidTr="00BD0792">
        <w:tc>
          <w:tcPr>
            <w:tcW w:w="15388" w:type="dxa"/>
            <w:gridSpan w:val="3"/>
          </w:tcPr>
          <w:p w14:paraId="690B268D" w14:textId="727C9D2F" w:rsidR="00AF39FB" w:rsidRPr="00AF39FB" w:rsidRDefault="00AF39FB" w:rsidP="00AF39FB">
            <w:pPr>
              <w:tabs>
                <w:tab w:val="left" w:pos="0"/>
              </w:tabs>
              <w:spacing w:line="240" w:lineRule="exact"/>
              <w:jc w:val="right"/>
              <w:rPr>
                <w:rFonts w:eastAsia="Calibri"/>
                <w:color w:val="000000"/>
              </w:rPr>
            </w:pPr>
            <w:r w:rsidRPr="00AF39FB">
              <w:rPr>
                <w:rFonts w:eastAsia="Calibri"/>
                <w:color w:val="000000"/>
              </w:rPr>
              <w:t>Приложение № 2 к Техническому заданию</w:t>
            </w:r>
          </w:p>
          <w:p w14:paraId="0C31D040" w14:textId="77777777" w:rsidR="00AF39FB" w:rsidRDefault="00AF39FB" w:rsidP="00AF39FB">
            <w:pPr>
              <w:tabs>
                <w:tab w:val="left" w:pos="0"/>
              </w:tabs>
              <w:spacing w:line="240" w:lineRule="exact"/>
              <w:jc w:val="center"/>
              <w:rPr>
                <w:rFonts w:eastAsia="Calibri"/>
                <w:b/>
                <w:bCs/>
                <w:color w:val="000000"/>
              </w:rPr>
            </w:pPr>
          </w:p>
          <w:p w14:paraId="4B59C102" w14:textId="6E0ED22E" w:rsidR="00AF39FB" w:rsidRDefault="00AF39FB" w:rsidP="00AF39FB">
            <w:pPr>
              <w:tabs>
                <w:tab w:val="left" w:pos="0"/>
              </w:tabs>
              <w:spacing w:line="240" w:lineRule="exact"/>
              <w:jc w:val="center"/>
              <w:rPr>
                <w:rFonts w:eastAsia="Calibri"/>
                <w:b/>
                <w:bCs/>
                <w:color w:val="000000"/>
              </w:rPr>
            </w:pPr>
            <w:r w:rsidRPr="00AF39FB">
              <w:rPr>
                <w:rFonts w:eastAsia="Calibri"/>
                <w:b/>
                <w:bCs/>
                <w:color w:val="000000"/>
              </w:rPr>
              <w:t>Характеристики поставляемых товаров</w:t>
            </w:r>
          </w:p>
          <w:p w14:paraId="509F4B09" w14:textId="77777777" w:rsidR="00AF39FB" w:rsidRDefault="00AF39FB" w:rsidP="00BD0792">
            <w:pPr>
              <w:tabs>
                <w:tab w:val="left" w:pos="0"/>
              </w:tabs>
              <w:spacing w:line="240" w:lineRule="exact"/>
              <w:rPr>
                <w:rFonts w:eastAsia="Calibri"/>
                <w:b/>
                <w:bCs/>
                <w:color w:val="000000"/>
              </w:rPr>
            </w:pPr>
          </w:p>
          <w:p w14:paraId="6B26F872" w14:textId="77777777" w:rsidR="00AF39FB" w:rsidRDefault="00AF39FB" w:rsidP="00BD0792">
            <w:pPr>
              <w:tabs>
                <w:tab w:val="left" w:pos="0"/>
              </w:tabs>
              <w:spacing w:line="240" w:lineRule="exact"/>
              <w:rPr>
                <w:rFonts w:eastAsia="Calibri"/>
                <w:b/>
                <w:bCs/>
                <w:color w:val="000000"/>
              </w:rPr>
            </w:pPr>
          </w:p>
          <w:p w14:paraId="52AB6FE3" w14:textId="77777777" w:rsidR="00AF39FB" w:rsidRDefault="00AF39FB" w:rsidP="00BD0792">
            <w:pPr>
              <w:tabs>
                <w:tab w:val="left" w:pos="0"/>
              </w:tabs>
              <w:spacing w:line="240" w:lineRule="exact"/>
            </w:pPr>
            <w:bookmarkStart w:id="0" w:name="_GoBack"/>
            <w:bookmarkEnd w:id="0"/>
          </w:p>
        </w:tc>
      </w:tr>
      <w:tr w:rsidR="005B5B0C" w14:paraId="4AB77328" w14:textId="77777777" w:rsidTr="00BD0792">
        <w:trPr>
          <w:gridAfter w:val="1"/>
          <w:wAfter w:w="111" w:type="dxa"/>
        </w:trPr>
        <w:tc>
          <w:tcPr>
            <w:tcW w:w="396" w:type="dxa"/>
          </w:tcPr>
          <w:p w14:paraId="3B91C425" w14:textId="77777777" w:rsidR="00AF39FB" w:rsidRDefault="00AF39FB" w:rsidP="00BD0792">
            <w:pPr>
              <w:tabs>
                <w:tab w:val="left" w:pos="0"/>
              </w:tabs>
              <w:spacing w:line="240" w:lineRule="exact"/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14881" w:type="dxa"/>
          </w:tcPr>
          <w:p w14:paraId="621E97EE" w14:textId="77777777" w:rsidR="00AF39FB" w:rsidRPr="005B198A" w:rsidRDefault="00AF39FB" w:rsidP="00BD0792">
            <w:pPr>
              <w:tabs>
                <w:tab w:val="left" w:pos="0"/>
              </w:tabs>
              <w:autoSpaceDE w:val="0"/>
              <w:autoSpaceDN w:val="0"/>
              <w:adjustRightInd w:val="0"/>
              <w:mirrorIndents/>
              <w:jc w:val="both"/>
              <w:rPr>
                <w:rFonts w:eastAsia="Calibri"/>
                <w:color w:val="000000"/>
              </w:rPr>
            </w:pPr>
            <w:r w:rsidRPr="00463298">
              <w:rPr>
                <w:b/>
                <w:bCs/>
              </w:rPr>
              <w:t xml:space="preserve">Требования к техническим характеристикам объекта закупки, функциональным характеристикам (потребительским свойствам), эксплуатационным характеристикам и иным показателям, связанным с определением соответствия поставляемого товара потребностям Заказчика: </w:t>
            </w:r>
            <w:r w:rsidRPr="00463298">
              <w:rPr>
                <w:rFonts w:eastAsia="Calibri"/>
                <w:color w:val="000000"/>
              </w:rPr>
              <w:t>приведены в таблице 1 «Наименование, характеристика товара. Требования к техническим, функциональным и качественным характеристикам», при этом поставляемый Товар должен быть пригодным для целей его использования, в соответствии с назначением и свойствами такого товара, и должен соответствовать функциональным характеристикам, установленным производителем для данного вида товара.</w:t>
            </w:r>
          </w:p>
        </w:tc>
      </w:tr>
      <w:tr w:rsidR="005B5B0C" w14:paraId="20AC45FD" w14:textId="77777777" w:rsidTr="00BD0792">
        <w:trPr>
          <w:gridAfter w:val="1"/>
          <w:wAfter w:w="111" w:type="dxa"/>
        </w:trPr>
        <w:tc>
          <w:tcPr>
            <w:tcW w:w="396" w:type="dxa"/>
          </w:tcPr>
          <w:p w14:paraId="7AC99C5F" w14:textId="77777777" w:rsidR="00AF39FB" w:rsidRPr="0099006C" w:rsidRDefault="00AF39FB" w:rsidP="00BD0792">
            <w:pPr>
              <w:tabs>
                <w:tab w:val="left" w:pos="0"/>
              </w:tabs>
              <w:spacing w:line="240" w:lineRule="exac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</w:t>
            </w:r>
          </w:p>
        </w:tc>
        <w:tc>
          <w:tcPr>
            <w:tcW w:w="14881" w:type="dxa"/>
          </w:tcPr>
          <w:p w14:paraId="2380D65C" w14:textId="77777777" w:rsidR="00AF39FB" w:rsidRPr="00552F97" w:rsidRDefault="00AF39FB" w:rsidP="00BD0792">
            <w:pPr>
              <w:tabs>
                <w:tab w:val="left" w:pos="0"/>
              </w:tabs>
              <w:autoSpaceDE w:val="0"/>
              <w:autoSpaceDN w:val="0"/>
              <w:adjustRightInd w:val="0"/>
              <w:mirrorIndents/>
              <w:jc w:val="both"/>
              <w:rPr>
                <w:rFonts w:eastAsia="Calibri"/>
                <w:bCs/>
                <w:color w:val="000000"/>
              </w:rPr>
            </w:pPr>
            <w:r w:rsidRPr="00463298">
              <w:rPr>
                <w:rFonts w:eastAsia="Calibri"/>
                <w:b/>
                <w:bCs/>
                <w:color w:val="000000"/>
              </w:rPr>
              <w:t xml:space="preserve">Требования к качеству и безопасности Товара в соответствии с нормативными правовыми актами Российской Федерации, устанавливающими требования к качеству Товара: </w:t>
            </w:r>
            <w:r w:rsidRPr="00463298">
              <w:rPr>
                <w:rFonts w:eastAsia="Calibri"/>
                <w:bCs/>
                <w:color w:val="000000"/>
              </w:rPr>
              <w:t>Качество Товара должно соответствовать требованиям технических регламентов, стандартов, санитарно-эпидемиологических правил и иным нормативам, являющимися обязательными в отношении данного вида Товара в соответствии с законодательными и подзаконными актами, действующими на территории Российской Федерации на дату поставки и приемки Товара</w:t>
            </w:r>
            <w:r>
              <w:rPr>
                <w:rFonts w:eastAsia="Calibri"/>
                <w:bCs/>
                <w:color w:val="000000"/>
              </w:rPr>
              <w:t>.</w:t>
            </w:r>
          </w:p>
        </w:tc>
      </w:tr>
      <w:tr w:rsidR="005B5B0C" w14:paraId="4D5F7115" w14:textId="77777777" w:rsidTr="00BD0792">
        <w:trPr>
          <w:gridAfter w:val="1"/>
          <w:wAfter w:w="111" w:type="dxa"/>
        </w:trPr>
        <w:tc>
          <w:tcPr>
            <w:tcW w:w="396" w:type="dxa"/>
          </w:tcPr>
          <w:p w14:paraId="0C05C817" w14:textId="77777777" w:rsidR="00AF39FB" w:rsidRPr="0099006C" w:rsidRDefault="00AF39FB" w:rsidP="00BD0792">
            <w:pPr>
              <w:tabs>
                <w:tab w:val="left" w:pos="0"/>
              </w:tabs>
              <w:spacing w:line="240" w:lineRule="exac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3.</w:t>
            </w:r>
          </w:p>
        </w:tc>
        <w:tc>
          <w:tcPr>
            <w:tcW w:w="14881" w:type="dxa"/>
          </w:tcPr>
          <w:p w14:paraId="54D9D147" w14:textId="77777777" w:rsidR="00AF39FB" w:rsidRDefault="00AF39FB" w:rsidP="00BD0792">
            <w:pPr>
              <w:tabs>
                <w:tab w:val="left" w:pos="426"/>
                <w:tab w:val="left" w:pos="1134"/>
              </w:tabs>
              <w:spacing w:after="160" w:line="256" w:lineRule="auto"/>
              <w:jc w:val="both"/>
              <w:rPr>
                <w:lang w:eastAsia="en-US"/>
              </w:rPr>
            </w:pPr>
            <w:bookmarkStart w:id="1" w:name="_Toc422917084"/>
            <w:r w:rsidRPr="00463298">
              <w:rPr>
                <w:b/>
                <w:bCs/>
                <w:lang w:eastAsia="ar-SA"/>
              </w:rPr>
              <w:t xml:space="preserve">Требования к безопасности объекта закупки: </w:t>
            </w:r>
            <w:bookmarkEnd w:id="1"/>
            <w:r w:rsidRPr="00812C9F">
              <w:rPr>
                <w:lang w:eastAsia="en-US"/>
              </w:rPr>
              <w:t>Товар должен отвечать требованиям безопасности жизни и здоровья, охраны окружающей среды в течение установленного срока годности при обычных условиях его эксплуатации, хранения, транспортировки и утилизации</w:t>
            </w:r>
            <w:bookmarkStart w:id="2" w:name="_Toc422917085"/>
            <w:r w:rsidRPr="00812C9F">
              <w:rPr>
                <w:lang w:eastAsia="en-US"/>
              </w:rPr>
              <w:t>, в том числе поставляемый Товар должен быть нетоксичным и не должен оказывать вредного воздействия на человека.</w:t>
            </w:r>
            <w:r w:rsidRPr="00463298">
              <w:rPr>
                <w:b/>
                <w:bCs/>
                <w:lang w:eastAsia="ar-SA"/>
              </w:rPr>
              <w:t xml:space="preserve"> </w:t>
            </w:r>
            <w:r w:rsidRPr="00812C9F">
              <w:rPr>
                <w:lang w:eastAsia="en-US"/>
              </w:rPr>
              <w:t>Во время поставки Товара Поставщик должен обеспечить соблюдение необходимых норм пожарной безопасности, техники безопасности, охраны окружающей среды.</w:t>
            </w:r>
            <w:bookmarkEnd w:id="2"/>
            <w:r w:rsidRPr="00463298">
              <w:rPr>
                <w:b/>
                <w:bCs/>
                <w:lang w:eastAsia="ar-SA"/>
              </w:rPr>
              <w:t xml:space="preserve"> </w:t>
            </w:r>
            <w:r w:rsidRPr="00812C9F">
              <w:rPr>
                <w:lang w:eastAsia="en-US"/>
              </w:rPr>
              <w:t>Товар при эксплуатации и хранении не должен выделять вредных, ядовитых, радиоактивных веществ, не должен создавать угрозу жизни человеку, животным, растениям и окружающей среде.</w:t>
            </w:r>
          </w:p>
          <w:p w14:paraId="433E701A" w14:textId="77777777" w:rsidR="00AF39FB" w:rsidRPr="008F13BA" w:rsidRDefault="00AF39FB" w:rsidP="00BD0792">
            <w:pPr>
              <w:tabs>
                <w:tab w:val="left" w:pos="0"/>
              </w:tabs>
              <w:autoSpaceDE w:val="0"/>
              <w:autoSpaceDN w:val="0"/>
              <w:adjustRightInd w:val="0"/>
              <w:mirrorIndents/>
              <w:jc w:val="both"/>
              <w:rPr>
                <w:b/>
                <w:bCs/>
              </w:rPr>
            </w:pPr>
          </w:p>
        </w:tc>
      </w:tr>
      <w:tr w:rsidR="005B5B0C" w14:paraId="5C4DF4E4" w14:textId="77777777" w:rsidTr="00BD0792">
        <w:trPr>
          <w:gridAfter w:val="1"/>
          <w:wAfter w:w="111" w:type="dxa"/>
        </w:trPr>
        <w:tc>
          <w:tcPr>
            <w:tcW w:w="396" w:type="dxa"/>
          </w:tcPr>
          <w:p w14:paraId="61821216" w14:textId="77777777" w:rsidR="00AF39FB" w:rsidRPr="0099006C" w:rsidRDefault="00AF39FB" w:rsidP="00BD0792">
            <w:pPr>
              <w:tabs>
                <w:tab w:val="left" w:pos="0"/>
              </w:tabs>
              <w:spacing w:line="240" w:lineRule="exac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</w:t>
            </w:r>
          </w:p>
        </w:tc>
        <w:tc>
          <w:tcPr>
            <w:tcW w:w="14881" w:type="dxa"/>
          </w:tcPr>
          <w:p w14:paraId="55FCBF91" w14:textId="77777777" w:rsidR="00AF39FB" w:rsidRPr="008F13BA" w:rsidRDefault="00AF39FB" w:rsidP="00BD0792">
            <w:pPr>
              <w:tabs>
                <w:tab w:val="left" w:pos="0"/>
              </w:tabs>
              <w:autoSpaceDE w:val="0"/>
              <w:autoSpaceDN w:val="0"/>
              <w:adjustRightInd w:val="0"/>
              <w:mirrorIndents/>
              <w:jc w:val="both"/>
              <w:rPr>
                <w:b/>
                <w:bCs/>
              </w:rPr>
            </w:pPr>
            <w:r w:rsidRPr="00463298">
              <w:rPr>
                <w:b/>
                <w:bCs/>
                <w:lang w:eastAsia="ar-SA"/>
              </w:rPr>
              <w:t xml:space="preserve">Требования к упаковке, маркировке, транспортированию и хранению объекта закупки: </w:t>
            </w:r>
            <w:r w:rsidRPr="00812C9F">
              <w:t>Упаковка поставляемого Товара должна соответствовать требованиям, установленным стандартами на территории Российской Федерации для данного вида Товара. Упаковка Товара и грузовая тара должны обеспечивать целостность, товарный вид и сохранность Товара от всякого рода повреждений при транспортировке различными видами транспорта к конечному месту поставки и погрузо-разгрузочных работах при передаче Товара Заказчику.</w:t>
            </w:r>
            <w:r>
              <w:rPr>
                <w:lang w:eastAsia="en-US"/>
              </w:rPr>
              <w:t xml:space="preserve"> </w:t>
            </w:r>
            <w:r w:rsidRPr="00463298">
              <w:rPr>
                <w:rFonts w:eastAsia="Calibri"/>
                <w:spacing w:val="-1"/>
                <w:lang w:eastAsia="en-US"/>
              </w:rPr>
              <w:t>Товар должен поставляться в упаковке производителя Товара. Данное правило не применяется в случае, если упаковка каждой единицы Товара не предусматривается производителем. Упаковка должна быть чистой, сухой, без повреждений, следов вскрытия.</w:t>
            </w:r>
            <w:r>
              <w:rPr>
                <w:lang w:eastAsia="en-US"/>
              </w:rPr>
              <w:t xml:space="preserve"> </w:t>
            </w:r>
            <w:r w:rsidRPr="00812C9F">
              <w:t xml:space="preserve">Товар, находящийся в поврежденной таре и (или) упаковке, в таре и (или) упаковке со следами вскрытия к поставке не допускается. Товар должен сопровождаться информацией для потребителей, соответствующей требованиям законодательства Российской Федерации. </w:t>
            </w:r>
            <w:r>
              <w:rPr>
                <w:lang w:eastAsia="en-US"/>
              </w:rPr>
              <w:t xml:space="preserve"> </w:t>
            </w:r>
            <w:r w:rsidRPr="00812C9F">
              <w:t>Поставщик обеспечивает поставку Товара, маркированного в соответствии с требованиями действующих стандартов, применяемых в отношении данного вида Товара. Информация указывается на русском языке. Информация должна быть однозначно понимаема, полна и достоверна.</w:t>
            </w:r>
          </w:p>
        </w:tc>
      </w:tr>
      <w:tr w:rsidR="005B5B0C" w14:paraId="05140B8D" w14:textId="77777777" w:rsidTr="00BD0792">
        <w:trPr>
          <w:gridAfter w:val="1"/>
          <w:wAfter w:w="111" w:type="dxa"/>
        </w:trPr>
        <w:tc>
          <w:tcPr>
            <w:tcW w:w="396" w:type="dxa"/>
          </w:tcPr>
          <w:p w14:paraId="35B8B927" w14:textId="17560555" w:rsidR="00AF39FB" w:rsidRDefault="00AF39FB" w:rsidP="00BD0792">
            <w:pPr>
              <w:tabs>
                <w:tab w:val="left" w:pos="0"/>
              </w:tabs>
              <w:spacing w:line="240" w:lineRule="exact"/>
              <w:rPr>
                <w:noProof/>
              </w:rPr>
            </w:pPr>
          </w:p>
        </w:tc>
        <w:tc>
          <w:tcPr>
            <w:tcW w:w="14881" w:type="dxa"/>
          </w:tcPr>
          <w:p w14:paraId="4B6F3A15" w14:textId="77777777" w:rsidR="00AF39FB" w:rsidRPr="005B198A" w:rsidRDefault="00AF39FB" w:rsidP="00BD0792">
            <w:pPr>
              <w:tabs>
                <w:tab w:val="left" w:pos="0"/>
              </w:tabs>
              <w:autoSpaceDE w:val="0"/>
              <w:autoSpaceDN w:val="0"/>
              <w:adjustRightInd w:val="0"/>
              <w:mirrorIndents/>
              <w:jc w:val="both"/>
              <w:rPr>
                <w:rFonts w:eastAsia="Calibri"/>
                <w:bCs/>
                <w:color w:val="000000"/>
              </w:rPr>
            </w:pPr>
          </w:p>
        </w:tc>
      </w:tr>
    </w:tbl>
    <w:p w14:paraId="6D0BE47B" w14:textId="77777777" w:rsidR="00AF39FB" w:rsidRPr="004653E0" w:rsidRDefault="00AF39FB" w:rsidP="00BD0792">
      <w:pPr>
        <w:tabs>
          <w:tab w:val="left" w:pos="0"/>
        </w:tabs>
        <w:autoSpaceDE w:val="0"/>
        <w:autoSpaceDN w:val="0"/>
        <w:adjustRightInd w:val="0"/>
        <w:mirrorIndents/>
        <w:jc w:val="both"/>
        <w:rPr>
          <w:rFonts w:eastAsia="Calibri"/>
          <w:bCs/>
          <w:color w:val="000000"/>
          <w:sz w:val="20"/>
          <w:szCs w:val="20"/>
        </w:rPr>
      </w:pPr>
      <w:r w:rsidRPr="004653E0">
        <w:rPr>
          <w:rFonts w:eastAsia="Calibri"/>
          <w:b/>
          <w:bCs/>
          <w:color w:val="000000"/>
          <w:sz w:val="20"/>
          <w:szCs w:val="20"/>
        </w:rPr>
        <w:t xml:space="preserve">Примечание: </w:t>
      </w:r>
      <w:r w:rsidRPr="004653E0">
        <w:rPr>
          <w:rFonts w:eastAsia="Calibri"/>
          <w:bCs/>
          <w:color w:val="000000"/>
          <w:sz w:val="20"/>
          <w:szCs w:val="20"/>
        </w:rPr>
        <w:t xml:space="preserve"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</w:t>
      </w:r>
      <w:r w:rsidRPr="004653E0">
        <w:rPr>
          <w:rFonts w:eastAsia="Calibri"/>
          <w:bCs/>
          <w:color w:val="000000"/>
          <w:sz w:val="20"/>
          <w:szCs w:val="20"/>
        </w:rPr>
        <w:lastRenderedPageBreak/>
        <w:t>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14:paraId="7C492EBA" w14:textId="77777777" w:rsidR="00AF39FB" w:rsidRPr="00E529EA" w:rsidRDefault="00AF39FB" w:rsidP="00BD0792">
      <w:pPr>
        <w:tabs>
          <w:tab w:val="left" w:pos="0"/>
        </w:tabs>
        <w:autoSpaceDE w:val="0"/>
        <w:autoSpaceDN w:val="0"/>
        <w:adjustRightInd w:val="0"/>
        <w:mirrorIndents/>
        <w:jc w:val="both"/>
        <w:rPr>
          <w:sz w:val="2"/>
          <w:szCs w:val="2"/>
        </w:rPr>
      </w:pPr>
    </w:p>
    <w:p w14:paraId="1E929314" w14:textId="77777777" w:rsidR="00AF39FB" w:rsidRPr="00E529EA" w:rsidRDefault="00AF39FB" w:rsidP="00BD0792">
      <w:pPr>
        <w:tabs>
          <w:tab w:val="left" w:pos="0"/>
        </w:tabs>
        <w:rPr>
          <w:noProof/>
          <w:sz w:val="2"/>
          <w:szCs w:val="2"/>
        </w:rPr>
      </w:pPr>
    </w:p>
    <w:p w14:paraId="78212354" w14:textId="77777777" w:rsidR="00AF39FB" w:rsidRDefault="00AF39FB" w:rsidP="00BD0792">
      <w:pPr>
        <w:tabs>
          <w:tab w:val="left" w:pos="0"/>
        </w:tabs>
        <w:spacing w:line="240" w:lineRule="exact"/>
        <w:jc w:val="right"/>
        <w:rPr>
          <w:noProof/>
          <w:sz w:val="20"/>
          <w:szCs w:val="20"/>
        </w:rPr>
      </w:pPr>
    </w:p>
    <w:p w14:paraId="2A554F25" w14:textId="77777777" w:rsidR="00AF39FB" w:rsidRPr="008F05EF" w:rsidRDefault="00AF39FB" w:rsidP="00BD0792">
      <w:pPr>
        <w:tabs>
          <w:tab w:val="left" w:pos="0"/>
        </w:tabs>
        <w:spacing w:line="240" w:lineRule="exact"/>
        <w:jc w:val="right"/>
        <w:rPr>
          <w:noProof/>
          <w:sz w:val="20"/>
          <w:szCs w:val="20"/>
        </w:rPr>
      </w:pPr>
      <w:r w:rsidRPr="008F05EF">
        <w:rPr>
          <w:noProof/>
          <w:sz w:val="20"/>
          <w:szCs w:val="20"/>
        </w:rPr>
        <w:t>Таблица 1</w:t>
      </w:r>
    </w:p>
    <w:p w14:paraId="25C9FB36" w14:textId="77777777" w:rsidR="00AF39FB" w:rsidRPr="008F05EF" w:rsidRDefault="00AF39FB" w:rsidP="00BD0792">
      <w:pPr>
        <w:tabs>
          <w:tab w:val="left" w:pos="0"/>
        </w:tabs>
        <w:spacing w:line="240" w:lineRule="exact"/>
        <w:jc w:val="right"/>
        <w:rPr>
          <w:sz w:val="20"/>
          <w:szCs w:val="20"/>
        </w:rPr>
      </w:pPr>
    </w:p>
    <w:tbl>
      <w:tblPr>
        <w:tblStyle w:val="a8"/>
        <w:tblW w:w="16585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83"/>
        <w:gridCol w:w="425"/>
        <w:gridCol w:w="1559"/>
        <w:gridCol w:w="2126"/>
        <w:gridCol w:w="851"/>
        <w:gridCol w:w="1702"/>
        <w:gridCol w:w="1559"/>
        <w:gridCol w:w="1560"/>
        <w:gridCol w:w="992"/>
        <w:gridCol w:w="2268"/>
        <w:gridCol w:w="2977"/>
        <w:gridCol w:w="283"/>
      </w:tblGrid>
      <w:tr w:rsidR="005B5B0C" w14:paraId="102D1E61" w14:textId="77777777" w:rsidTr="00BD0792">
        <w:trPr>
          <w:trHeight w:val="536"/>
        </w:trPr>
        <w:tc>
          <w:tcPr>
            <w:tcW w:w="283" w:type="dxa"/>
            <w:vMerge w:val="restart"/>
            <w:tcBorders>
              <w:top w:val="nil"/>
              <w:left w:val="nil"/>
            </w:tcBorders>
            <w:tcMar>
              <w:left w:w="0" w:type="dxa"/>
              <w:right w:w="0" w:type="dxa"/>
            </w:tcMar>
            <w:vAlign w:val="center"/>
          </w:tcPr>
          <w:p w14:paraId="50B70601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Mar>
              <w:left w:w="0" w:type="dxa"/>
              <w:right w:w="0" w:type="dxa"/>
            </w:tcMar>
            <w:vAlign w:val="center"/>
          </w:tcPr>
          <w:p w14:paraId="186E47D5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kern w:val="28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  <w:tcMar>
              <w:left w:w="0" w:type="dxa"/>
              <w:right w:w="0" w:type="dxa"/>
            </w:tcMar>
            <w:vAlign w:val="center"/>
          </w:tcPr>
          <w:p w14:paraId="59C66655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126" w:type="dxa"/>
            <w:vMerge w:val="restart"/>
            <w:vAlign w:val="center"/>
          </w:tcPr>
          <w:p w14:paraId="2B50AE4F" w14:textId="3E7DF2D8" w:rsidR="00AF39FB" w:rsidRPr="008F05EF" w:rsidRDefault="00BD0792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kern w:val="28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ОКПД2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513BE7F6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kern w:val="28"/>
                <w:sz w:val="20"/>
                <w:szCs w:val="20"/>
              </w:rPr>
              <w:t>Ед. изм.</w:t>
            </w:r>
          </w:p>
        </w:tc>
        <w:tc>
          <w:tcPr>
            <w:tcW w:w="1702" w:type="dxa"/>
            <w:vMerge w:val="restart"/>
            <w:vAlign w:val="center"/>
          </w:tcPr>
          <w:p w14:paraId="023EAB5A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9356" w:type="dxa"/>
            <w:gridSpan w:val="5"/>
            <w:vAlign w:val="center"/>
          </w:tcPr>
          <w:p w14:paraId="39404D26" w14:textId="6D0D289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sz w:val="20"/>
                <w:szCs w:val="20"/>
              </w:rPr>
              <w:t xml:space="preserve">Показатели (характеристики) товаров и их значения для определения соответствия товаров потребностям заказчиков 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2DC8026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5B5B0C" w14:paraId="59F380AC" w14:textId="77777777" w:rsidTr="00BD0792">
        <w:trPr>
          <w:trHeight w:val="536"/>
        </w:trPr>
        <w:tc>
          <w:tcPr>
            <w:tcW w:w="283" w:type="dxa"/>
            <w:vMerge/>
            <w:tcBorders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DF32A5C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425" w:type="dxa"/>
            <w:vMerge/>
            <w:tcMar>
              <w:left w:w="0" w:type="dxa"/>
              <w:right w:w="0" w:type="dxa"/>
            </w:tcMar>
            <w:vAlign w:val="center"/>
          </w:tcPr>
          <w:p w14:paraId="64ACCAF6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vMerge/>
            <w:tcMar>
              <w:left w:w="0" w:type="dxa"/>
              <w:right w:w="0" w:type="dxa"/>
            </w:tcMar>
            <w:vAlign w:val="center"/>
          </w:tcPr>
          <w:p w14:paraId="53F31A67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3048D5DC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  <w:vAlign w:val="center"/>
          </w:tcPr>
          <w:p w14:paraId="754116BC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5D1224E1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14:paraId="1C1DABE0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Align w:val="center"/>
          </w:tcPr>
          <w:p w14:paraId="39576593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sz w:val="20"/>
                <w:szCs w:val="20"/>
              </w:rPr>
              <w:t>Значения показателей</w:t>
            </w:r>
          </w:p>
        </w:tc>
        <w:tc>
          <w:tcPr>
            <w:tcW w:w="992" w:type="dxa"/>
            <w:vAlign w:val="center"/>
          </w:tcPr>
          <w:p w14:paraId="68E090E4" w14:textId="77777777" w:rsidR="00AF39FB" w:rsidRPr="00A739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kern w:val="28"/>
                <w:sz w:val="20"/>
                <w:szCs w:val="20"/>
              </w:rPr>
              <w:t>Ед. изм.</w:t>
            </w:r>
          </w:p>
        </w:tc>
        <w:tc>
          <w:tcPr>
            <w:tcW w:w="2268" w:type="dxa"/>
            <w:vAlign w:val="center"/>
          </w:tcPr>
          <w:p w14:paraId="0A236887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A739EF">
              <w:rPr>
                <w:b/>
                <w:sz w:val="20"/>
                <w:szCs w:val="20"/>
              </w:rPr>
              <w:t>Обоснование включения дополнительной информации</w:t>
            </w:r>
          </w:p>
        </w:tc>
        <w:tc>
          <w:tcPr>
            <w:tcW w:w="2977" w:type="dxa"/>
            <w:vAlign w:val="center"/>
          </w:tcPr>
          <w:p w14:paraId="0B6DB386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Инструкция к заполнению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A8CE32A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5B5B0C" w14:paraId="3C0A11DE" w14:textId="77777777" w:rsidTr="00BD0792">
        <w:trPr>
          <w:trHeight w:val="239"/>
        </w:trPr>
        <w:tc>
          <w:tcPr>
            <w:tcW w:w="283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6D9C2C16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14:paraId="1B542D86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14:paraId="076325F4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01B3C4EE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14:paraId="68969648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2" w:type="dxa"/>
            <w:vAlign w:val="center"/>
          </w:tcPr>
          <w:p w14:paraId="74102E5C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14:paraId="2BCF66F9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F05E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14:paraId="4EAE397F" w14:textId="77777777" w:rsidR="00AF39FB" w:rsidRPr="00D65837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14:paraId="0CE08B37" w14:textId="77777777" w:rsidR="00AF39FB" w:rsidRPr="000543F2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14:paraId="1D497ACC" w14:textId="77777777" w:rsidR="00AF39FB" w:rsidRPr="000543F2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14:paraId="26F8B855" w14:textId="77777777" w:rsidR="00AF39FB" w:rsidRPr="000543F2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EC44EA6" w14:textId="77777777" w:rsidR="00AF39FB" w:rsidRPr="008F05EF" w:rsidRDefault="00AF39FB" w:rsidP="00BD0792">
            <w:pPr>
              <w:tabs>
                <w:tab w:val="left" w:pos="0"/>
              </w:tabs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5B5B0C" w14:paraId="0050659A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95C4A23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3BB48DAD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14950E6A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56A8FD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г. Лесозаводск а/д Лесное - Лесозаводск - Тихменево, 6км+600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89DB96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35DE161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2402EF6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1FA774AD" w14:textId="20531DD3" w:rsidR="00AF39FB" w:rsidRPr="00BD0792" w:rsidRDefault="00BD0792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633C90A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18AC083B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AC485DE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005ADACE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7567128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1559"/>
              <w:gridCol w:w="1560"/>
              <w:gridCol w:w="980"/>
              <w:gridCol w:w="2268"/>
              <w:gridCol w:w="3069"/>
            </w:tblGrid>
            <w:tr w:rsidR="005B5B0C" w14:paraId="26F0AB9D" w14:textId="77777777" w:rsidTr="00BD0792">
              <w:trPr>
                <w:trHeight w:val="37"/>
              </w:trPr>
              <w:tc>
                <w:tcPr>
                  <w:tcW w:w="320" w:type="dxa"/>
                  <w:vMerge w:val="restar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3A3FC574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59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B86C4AA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Техническое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средство</w:t>
                  </w:r>
                  <w:r w:rsidRPr="00BB1A77">
                    <w:rPr>
                      <w:sz w:val="20"/>
                      <w:szCs w:val="20"/>
                    </w:rPr>
                    <w:t xml:space="preserve"> автоматической фотовидеофиксации для обеспечения контроля дорожного движения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(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Вид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1)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DBDE316" w14:textId="69B79CE8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26.51.66.190</w:t>
                  </w:r>
                </w:p>
              </w:tc>
              <w:tc>
                <w:tcPr>
                  <w:tcW w:w="850" w:type="dxa"/>
                  <w:vMerge w:val="restart"/>
                  <w:tcBorders>
                    <w:left w:val="single" w:sz="4" w:space="0" w:color="auto"/>
                  </w:tcBorders>
                </w:tcPr>
                <w:p w14:paraId="18BD8E0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703" w:type="dxa"/>
                  <w:vMerge w:val="restart"/>
                  <w:tcBorders>
                    <w:right w:val="single" w:sz="4" w:space="0" w:color="auto"/>
                  </w:tcBorders>
                </w:tcPr>
                <w:p w14:paraId="3AFD42A8" w14:textId="1B47AAB7" w:rsidR="00AF39FB" w:rsidRPr="00BD0792" w:rsidRDefault="00BD0792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36" w:type="dxa"/>
                  <w:gridSpan w:val="5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0F30AC3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5B5B0C" w14:paraId="02A54B1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9F47887" w14:textId="77777777" w:rsidR="00AF39FB" w:rsidRPr="008F05EF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C0D2B9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60CA77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E44071A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2D1626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5B93A8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степени мобильности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E07F5F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Стационарный (С)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274985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E04381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2E97E7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E350039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A3F4DB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94FF1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0BA44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DAACA4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C1E06D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6FA31A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способу измерения скорости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7501761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Измеряющее мгновенную скорость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69DCF2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F21397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8A5DDA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FF00BE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256592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A7343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89FB9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A84B35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FE08C9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47D2B2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изображения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0EC8161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Цветное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C2C51C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B49726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BB73EC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47B651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706160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F88EF3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4D68B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BB82C7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38EE39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BBD18B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06981F1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AAAB82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26722C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9AD329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B3806C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CE2C63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DB7E0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7DCB8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9F5A16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3CEDF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F80F90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1DDC65A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 xml:space="preserve">Анализ, хранение, передача информации в </w:t>
                  </w:r>
                  <w:r w:rsidRPr="00AF39FB">
                    <w:rPr>
                      <w:noProof/>
                      <w:sz w:val="20"/>
                      <w:szCs w:val="20"/>
                    </w:rPr>
                    <w:lastRenderedPageBreak/>
                    <w:t>центры ее обработки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40F318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5EAEE4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0C4713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897F66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F68B1D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7AAD1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34F9E9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0836F6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D55A1F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932D7D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E8E666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Формирование видеоролика к нарушениям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7FAA84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6175EA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995F30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07B632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8D5B2F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93FF29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49850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081746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15A530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12F15D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Минимальная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664F11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-40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980E73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13346F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736E85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5E90CE3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897FFE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41ED6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3C8A9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39E83D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334FB5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29C0F5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804DC9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D90376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0A91B2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2840A6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7F55382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443ECE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E4E48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1F5A3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1D4EE1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0BE905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9B53FD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потребляемая мощность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95EDED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100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797BFB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3A3832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2EAA8A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диапазон значений характеристики</w:t>
                  </w:r>
                </w:p>
              </w:tc>
            </w:tr>
            <w:tr w:rsidR="005B5B0C" w14:paraId="17B4809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3582B6E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86DDB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F4D5F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3C1B48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936AD2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19D876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360A39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D7150B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F31846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9B173C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7CBB8F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2B55FF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2F7B6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DA46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DB9555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A0CA15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1961DE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7063A0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С5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4EC015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CFC63A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9882A4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1AD632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D84CD2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BE313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722C9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024BBF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C4C1E9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F3F611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D7CE3D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С7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B3E385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D04AED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7B40EE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5C8E89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3C1ACD3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101CC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2DE8D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54B8B4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E2AFB9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202666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11F978C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Определение скорости автомобилей, попавших в зону действия комплекса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405A1B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718C6E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C92C62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F6BE5F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790A11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80787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9B801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98EF2E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C08CF3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9019E1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E1B760F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Считывание и распознавание регистрационных знаков транспортных средств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E8CE7C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EA49E5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C5AB8A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CC259A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9613CC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6532D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5B99A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8225CB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94B58B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A96E02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921640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Фото и видеофиксация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10714B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7B1B45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75FAED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ABA4B6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6F6FBE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C2B377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FAD86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24D701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FD104E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0B7069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Степень защиты IP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8857AF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IP 66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3CA5B7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52313D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DBCB00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829A51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7EC355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C732E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3F8C22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93C295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40B58D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25BB5E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Смена дислокации и/или ракурса без необходимости проведения проверки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35D2BB1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861EC8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FBCF9D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FC8DF4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822870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0AF5372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21326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985CA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D2789C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0DE3F1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927F38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Верхний предел диапазона измеряемой скорости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CB5900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250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C623EA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00B0AE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2ADFF2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531C0A2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FA42902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C6146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09BC1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1817DD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C4B55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86E5C9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Погрешность измерения координат в статике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CE408AA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32D57D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D8FDD7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3313DC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0C6D1B1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5BF6F7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23D92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4EC4E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6E47E9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6D8B12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210362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Нижний предел диапазона измеряемой скорости движения TC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2F93C1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E844A9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42DD70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D9ED10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4A30374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667316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FDF9F9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FAB20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C8DBE7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D1C7D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EEC0AF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Количество контролируемых полос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06DCF11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FADAC7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4BF5E9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C9C107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E3ADF4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6C5E31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A658C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A7A4B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26656E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B20704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680FD0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принципу измерения параметров транспортных средств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D78228D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 измерением по видеокадрам (видеосигналу) (В)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4D264B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66EDD7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632999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153E7B3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39504E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E9144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BB372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740248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2C5C91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8C19D2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Возможность удаленного управления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6B5C00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5937EA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66E2DB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BDCEB5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DA147A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909055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1F45E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C8B01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A17422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951EB8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6C62CB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BAED7BA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D96D3A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E42D31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4A9B56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5A1E94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F458DE2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60D8E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6D68B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057E03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640A73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95BF88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 xml:space="preserve">Наличие комплекта для </w:t>
                  </w:r>
                  <w:r>
                    <w:rPr>
                      <w:noProof/>
                      <w:sz w:val="20"/>
                      <w:szCs w:val="20"/>
                    </w:rPr>
                    <w:lastRenderedPageBreak/>
                    <w:t>монтажа и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859432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lastRenderedPageBreak/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3731F2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27E835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A81839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920681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F80510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B1E89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33C6E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963AAD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F9F040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2696FD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Разрешение матрицы, Мп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1F50823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3 и &lt; 8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0460FE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ADD5EB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9889DF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диапазон значений характеристики</w:t>
                  </w:r>
                </w:p>
              </w:tc>
            </w:tr>
            <w:tr w:rsidR="005B5B0C" w14:paraId="76C6FC7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B461B03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B87281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18F62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7A9330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117782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C6A07A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AB45914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Измерение пройденного пути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3CA175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AEDBAC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D23F05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BC5D70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AD10F9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4F048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F6D29C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9E95BE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876F91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73DE6B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канала связи для передачи информации на внешний аппаратно-программный комплекс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CC865F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Беспроводной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EFBFDF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44A826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978D66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041A43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FD613E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C7984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28ED2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31DB39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57FF6A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926717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Конструктивное исполнение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2DB7AF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Моноблок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908E0B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4A2CDC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4BC8B8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8236F8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145BA9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B13AF7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3FFB3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A955EA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F5CCED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677BAF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A4D4E41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модели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2C0055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B9A438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81E941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41C6F6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27B351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BB158B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A4A99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10AD92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83A6C9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4649D2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2ED6896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марки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8D21BB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F7EBB9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BEF3DA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6D9138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1E9BBE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DB24D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8218A0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9B9D9C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9E59FD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930983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84C9C3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Инфракрасный прожектор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E12F90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8E92B3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42C698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A5C733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0CEA6FE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E9117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4F44F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614A09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0608FB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3752D3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1536F4A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Дополнительный распознающий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8E1569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7C4415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F0C6A7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0C1944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7BC58F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AF16E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B0FC90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7A01BA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4510CF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46C186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Антивандальное исполнение корпуса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1F1272C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 xml:space="preserve">Оснащён бронекожухом, выдерживающим попадание </w:t>
                  </w:r>
                  <w:r w:rsidRPr="00AF39FB">
                    <w:rPr>
                      <w:noProof/>
                      <w:sz w:val="20"/>
                      <w:szCs w:val="20"/>
                    </w:rPr>
                    <w:lastRenderedPageBreak/>
                    <w:t>поражающего элемента массой не ниже 7,93 г свинцового типа непосредственно в бронекожух, из гладкоствольного оружия (12 калибр, охотничий патрон 18.5 мм) и пистолета (9 мм, патрон с пулей 9х21 мм). Бронекожух должен иметь соответствующие документы, подтверждающие испытание используемых материалов на выдерживание попадание соответствующего поражающего элемента.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B78913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B67905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Установка бронированного</w:t>
                  </w:r>
                  <w:r w:rsidRPr="00AF39FB">
                    <w:rPr>
                      <w:sz w:val="20"/>
                      <w:szCs w:val="20"/>
                    </w:rPr>
                    <w:t xml:space="preserve"> кожуха обоснована необходимостью </w:t>
                  </w:r>
                  <w:r w:rsidRPr="00AF39FB">
                    <w:rPr>
                      <w:sz w:val="20"/>
                      <w:szCs w:val="20"/>
                    </w:rPr>
                    <w:lastRenderedPageBreak/>
                    <w:t>обеспечения антивандальной стойкости и непрерывности функционирования критических узлов инфраструктуры в соответствии с требованиями Федерального закона № 187-ФЗ «О безопасности критической информационной инфраструктуры РФ» в условиях удаленности от пунктов постоянной дислокации оперативных служб и повышенного риска использования гражданского оружия в придорожных зонах Приморского края</w:t>
                  </w: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F1A587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lastRenderedPageBreak/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</w:tbl>
          <w:p w14:paraId="7D62D5D6" w14:textId="77777777" w:rsidR="00AF39FB" w:rsidRPr="00AF39FB" w:rsidRDefault="00AF39FB" w:rsidP="00BD079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3B275B7" w14:textId="77777777" w:rsidR="00AF39FB" w:rsidRPr="00AF39FB" w:rsidRDefault="00AF39FB" w:rsidP="00BD0792">
            <w:pPr>
              <w:rPr>
                <w:sz w:val="2"/>
                <w:szCs w:val="2"/>
              </w:rPr>
            </w:pPr>
          </w:p>
        </w:tc>
      </w:tr>
      <w:tr w:rsidR="005B5B0C" w14:paraId="0A3DF7BA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888C4D6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5234C162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71F421D4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C2B34F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Надеждинский район, а/д «Артем-</w:t>
                  </w:r>
                  <w:r w:rsidRPr="00BB1A77">
                    <w:rPr>
                      <w:sz w:val="20"/>
                      <w:szCs w:val="20"/>
                    </w:rPr>
                    <w:lastRenderedPageBreak/>
                    <w:t>Находка», 135 км 000 м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165A9C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lastRenderedPageBreak/>
                    <w:t>42.11.20.300</w:t>
                  </w:r>
                </w:p>
                <w:p w14:paraId="642E129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568C6E7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6477BBBA" w14:textId="78C57872" w:rsidR="00AF39FB" w:rsidRPr="00BD0792" w:rsidRDefault="00BD0792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069B43F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4CEBA70A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07740DB1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24F4BBCB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655456F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1559"/>
              <w:gridCol w:w="1560"/>
              <w:gridCol w:w="980"/>
              <w:gridCol w:w="2268"/>
              <w:gridCol w:w="3069"/>
            </w:tblGrid>
            <w:tr w:rsidR="005B5B0C" w14:paraId="08017F0A" w14:textId="77777777" w:rsidTr="00BD0792">
              <w:trPr>
                <w:trHeight w:val="37"/>
              </w:trPr>
              <w:tc>
                <w:tcPr>
                  <w:tcW w:w="320" w:type="dxa"/>
                  <w:vMerge w:val="restar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105562E8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59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C01EDF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Техническое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средство</w:t>
                  </w:r>
                  <w:r w:rsidRPr="00BB1A77">
                    <w:rPr>
                      <w:sz w:val="20"/>
                      <w:szCs w:val="20"/>
                    </w:rPr>
                    <w:t xml:space="preserve"> автоматической фотовидеофиксации для обеспечения контроля дорожного движения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(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Вид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2)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36D1A85" w14:textId="62F1E60F" w:rsidR="00AF39FB" w:rsidRPr="008F05EF" w:rsidRDefault="00BD0792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noProof/>
                      <w:sz w:val="20"/>
                      <w:szCs w:val="20"/>
                    </w:rPr>
                    <w:t>26.51.66.190</w:t>
                  </w:r>
                </w:p>
                <w:p w14:paraId="0B9F1B1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left w:val="single" w:sz="4" w:space="0" w:color="auto"/>
                  </w:tcBorders>
                </w:tcPr>
                <w:p w14:paraId="71DDF7D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703" w:type="dxa"/>
                  <w:vMerge w:val="restart"/>
                  <w:tcBorders>
                    <w:right w:val="single" w:sz="4" w:space="0" w:color="auto"/>
                  </w:tcBorders>
                </w:tcPr>
                <w:p w14:paraId="6B7B15A7" w14:textId="1822A244" w:rsidR="00AF39FB" w:rsidRPr="00BD0792" w:rsidRDefault="00BD0792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6" w:type="dxa"/>
                  <w:gridSpan w:val="5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BFA9A61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5B5B0C" w14:paraId="177495E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C736997" w14:textId="77777777" w:rsidR="00AF39FB" w:rsidRPr="008F05EF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A6A038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5D606E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2493EDE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EFD9B8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243309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6AC5923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Формирование видеоролика к нарушениям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CE481B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550EF7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CFFABF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2E4869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EA82FE3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41F74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B904B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AF7903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6655C3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9904F2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Наличие комплекта для монтажа и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03A41F8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601B20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A17250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4F3AA9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F68221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40B8AD2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D976D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B0630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7D2FBD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4148F9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3D68DC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способу измерения скорости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90A8615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Измеряющее мгновенную скорость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3C6853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1F20BB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DB838C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76DCC5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8EF708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BC545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FC660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8E2B48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C35137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B385CF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принципу измерения параметров транспортных средств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C53A4D5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 измерением по видеокадрам (видеосигналу) (В)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FE75A3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97BE95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1B3526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143D16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A449D3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5013A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0E00B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03E8F2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068BC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52C5AF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изображения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1AB304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Цветное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F68704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4A94FF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E6E1C6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B4F494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1C4B17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D9B8D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93EA7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D95B39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31766B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3CC89E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Степень защиты IP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8D2E2F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IP 66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D5B221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C376A7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4FCA4E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450586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BBAD8F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229A6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8B3CD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4AAA80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1FCE1C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D6F0D0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8529456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311913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3FBD8A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FB3159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0BA1B2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95BA49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BC5C11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8C9A6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90BD9C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6AE6D0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C9A69A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Возможность удаленного управления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AD52FE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F9A5AE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F9EF29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FCC6E8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59E4EF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EB13BC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5018F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BDB8E7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0F5E62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8BBF2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03162E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1AD38E7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Анализ, хранение, передача информации в центры ее обработки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D6CB3E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E3DC74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31206D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82156D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54804D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6ED8A6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E3B8B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832CEE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03930A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D0BD5A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Смена дислокации и/или ракурса без необходимости проведения проверки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A0F30F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3D7604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894919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6A2A1A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77D4D21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20E679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A865F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5BABD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7DC100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0609E5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5A80EE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потребляемая мощность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B4FB75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1000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C385DA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96D706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67E548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178BAE4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D04CA8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DA40D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F70B0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66E832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8AA3BD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5C5BA2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D838CB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AB914F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965A66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BAD045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2E3766A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4A8E61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90624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1696F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1AAF19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6027EC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8C7559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Нижний предел диапазона измеряемой скорости движения TC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22C4B6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8550F9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2452DD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2FD65C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39656BA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E6AE8B2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66DB31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97BEBD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214892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8DF61E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CBBE3F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Минимальная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F2536A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-40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1AF4A5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CC2B32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45EF18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0546C12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2E0308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B16CD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AAA71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FD811E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F34169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C52D3B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Погрешность измерения координат в статике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090733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09FC74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CAC327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51943B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1DAC811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66DE06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47597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40EA7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1700A8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250F6C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718BF7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Верхний предел диапазона измеряемой скорости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B75D30E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250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22E9AF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0FC28F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4BC2B6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7EFE39E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13A1B5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382A1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B4228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F9E65C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AB31BC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43E23C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Количество контролируемых полос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EF015E8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B856C7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89E6BB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0963F1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366A8A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9FF4A3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D0471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447FC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4E7764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EB21C8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1FC1AA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F96CBA3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Определение скорости автомобилей, попавших в зону действия комплекса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70EFFA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573C3C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5297B2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3D478F9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4605FC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46A0E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98327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9D5941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19F166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F2BB51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ACF830E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Считывание и распознавание регистрационных знаков транспортных средств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5E3A8D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9D2455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2BBA5C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9AE90D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931B79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5CA1C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B7104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0F779F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10E9ED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8F1960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71522D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Фото и видеофиксация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0E5A66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52EC97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EF4A01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335311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8F72C9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76AEB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1A7B9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C048F0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5EEB47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18EEFC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392AE3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D3261E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0E2A06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12F6B5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600723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AA8DBF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0BEE7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C94E7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CD3D3E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575AA0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E0979B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C8FDFE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С5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68ECE5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F8E6C1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5D6A18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E9216F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A2A9993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F525DF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EBA41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C0324F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FAE791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36935C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64046B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С7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AE5C24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B5A276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CA69AE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920AF8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588DE3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EC2034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049B1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FBE116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9AE6CA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38BA43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F272ED8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С11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D3CC0A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EB88D2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90B149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75FD8A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5FAB85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7FBE5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B5374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415FFA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AFC616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F30D8A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FF42F7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С12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5CD0BC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64958D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6E2D70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C07931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30624A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B7F84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BD643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DBA4BF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17FE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795733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B724086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922475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316EB5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14EEDD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BF4BCB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9A2E3D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90AE2E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AF9C2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9071F2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143B6F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DD0309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Разрешение матрицы, Мп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6E44C7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3 и &lt; 8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F55917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0BAA38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32134D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21D046A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6F7F96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274D6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D1BE6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182B95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F0DB18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B6036D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525F701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Измерение пройденного пути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C81D41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BB1E0A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203408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53835C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E34327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37FD97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AC7725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07A5CF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14CE55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E0624D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канала связи для передачи информации на внешний аппаратно-программный комплекс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CBF88A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Беспроводной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AEAF60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2EDC97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7564F9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85FD25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874495E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2F83D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9E105F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8AF16D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00D34B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5AB2F5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Конструктивное исполнение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342CEB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Отдельный блок обработки данных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500A38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48E97F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D678B8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1CA4B6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F1544D2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FE17B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E1734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F0FEE2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130A1C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1BAB43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2A198C6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модели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C6EAD2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CF4DCF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8CD29D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F8DD40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8BCBBC2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7C0AF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BDB1E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85F7EE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29356E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979BB9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E1EDB10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марки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0C6BFA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3B3C83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3145F0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DD7AAF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F0CC82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68048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9832A0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7F1219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8A29B2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1265C2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7AA97E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Инфракрасный прожектор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692D1F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98E9E0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F50E7C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ADC723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5C65CA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DD895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EAFFE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867782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479AEC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B33327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623796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Контроллер светофора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9F49E5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86C0FA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4A0760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976132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615632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8955C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ABF31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7992CF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A5FE73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C36D64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EC6D70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Обзорный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D33153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BC175E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7D5359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92C2821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1C8F66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A20C0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4B492B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E6CF0A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458709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FE4F0F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CFCAA23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Дополнительный распознающий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417F75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67819A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87DB24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AAC817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E0C3C8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7AC5E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073E6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3F1EF8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37FD0E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97E489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CB2DF47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Проверка автомобилей по базам розыска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52CA99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D73F1E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415280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314049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6EF503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E4A78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FC525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DF0B5F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680B7A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311E74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степени мобильности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0E3047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Стационарный (С)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02FD38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5D2AAA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DE9880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</w:tbl>
          <w:p w14:paraId="120076AA" w14:textId="77777777" w:rsidR="00AF39FB" w:rsidRPr="00AF39FB" w:rsidRDefault="00AF39FB" w:rsidP="00BD079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6D50384" w14:textId="77777777" w:rsidR="00AF39FB" w:rsidRPr="00AF39FB" w:rsidRDefault="00AF39FB" w:rsidP="00BD0792">
            <w:pPr>
              <w:rPr>
                <w:sz w:val="2"/>
                <w:szCs w:val="2"/>
              </w:rPr>
            </w:pPr>
          </w:p>
        </w:tc>
      </w:tr>
      <w:tr w:rsidR="005B5B0C" w14:paraId="2970E028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BD5103E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5DA60AD0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17DD0EE4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90F7AE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а/д «Артем-</w:t>
                  </w:r>
                  <w:r w:rsidRPr="00BB1A77">
                    <w:rPr>
                      <w:sz w:val="20"/>
                      <w:szCs w:val="20"/>
                    </w:rPr>
                    <w:lastRenderedPageBreak/>
                    <w:t>Находка», 136 км 700м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27A803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lastRenderedPageBreak/>
                    <w:t>42.11.20.300</w:t>
                  </w:r>
                </w:p>
                <w:p w14:paraId="4094913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1E930A4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09FCFFFC" w14:textId="472DC57F" w:rsidR="00AF39FB" w:rsidRPr="00BD0792" w:rsidRDefault="00BD0792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9F52C01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45F9AF58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6C89E62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347CD7C5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A542E1A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1559"/>
              <w:gridCol w:w="1560"/>
              <w:gridCol w:w="980"/>
              <w:gridCol w:w="2268"/>
              <w:gridCol w:w="3069"/>
            </w:tblGrid>
            <w:tr w:rsidR="005B5B0C" w14:paraId="6CE265DE" w14:textId="77777777" w:rsidTr="00BD0792">
              <w:trPr>
                <w:trHeight w:val="37"/>
              </w:trPr>
              <w:tc>
                <w:tcPr>
                  <w:tcW w:w="320" w:type="dxa"/>
                  <w:vMerge w:val="restar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3A7997E7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59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C54771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Техническое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средство</w:t>
                  </w:r>
                  <w:r w:rsidRPr="00BB1A77">
                    <w:rPr>
                      <w:sz w:val="20"/>
                      <w:szCs w:val="20"/>
                    </w:rPr>
                    <w:t xml:space="preserve"> автоматической фотовидеофиксации для обеспечения контроля дорожного движения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(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Вид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3)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C52A1AD" w14:textId="382785A4" w:rsidR="00AF39FB" w:rsidRPr="008F05EF" w:rsidRDefault="00BD0792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noProof/>
                      <w:sz w:val="20"/>
                      <w:szCs w:val="20"/>
                    </w:rPr>
                    <w:t>26.51.66.190</w:t>
                  </w:r>
                </w:p>
                <w:p w14:paraId="69114BB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left w:val="single" w:sz="4" w:space="0" w:color="auto"/>
                  </w:tcBorders>
                </w:tcPr>
                <w:p w14:paraId="57921AC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703" w:type="dxa"/>
                  <w:vMerge w:val="restart"/>
                  <w:tcBorders>
                    <w:right w:val="single" w:sz="4" w:space="0" w:color="auto"/>
                  </w:tcBorders>
                </w:tcPr>
                <w:p w14:paraId="1B19E45D" w14:textId="4B77A597" w:rsidR="00AF39FB" w:rsidRPr="00BD0792" w:rsidRDefault="00BD0792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436" w:type="dxa"/>
                  <w:gridSpan w:val="5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B5A93BC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5B5B0C" w14:paraId="2BB9BF1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46AD5EE" w14:textId="77777777" w:rsidR="00AF39FB" w:rsidRPr="008F05EF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9DF509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CE317D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84D4C60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877A8B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18F290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принципу измерения параметров транспортных средств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C26ABA5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 измерением по видеокадрам (видеосигналу) (В)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2939D3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402999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2CA736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3553D9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FE571B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482A1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84499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D08026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7509CA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A979DB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Смена дислокации и/или ракурса без необходимости проведения проверки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5899173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99DD62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72E375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30CF66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DF4135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829570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FB5FD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9951F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6EB334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81BC30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C15A3E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Верхний предел диапазона измеряемой скорости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53DD63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250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050F62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CFFB95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975240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6D4DCF8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796883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F43B6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98033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ABF0C5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E48955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196AFA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Погрешность измерения координат в статике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CDD9393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B735C8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3B2414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87FE3A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F7967B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D1FD8B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9C9E0C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C165F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671CAF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684207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5DEAB6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Нижний предел диапазона измеряемой скорости движения TC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A6197E1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D0C857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468909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A7F44A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299D5C6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F8C1E3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D70C65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7558E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2DFC42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D759F4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46D4C9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01F8A0E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Определение скорости автомобилей, попавших в зону действия комплекса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5000F1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E4F63D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6B6B07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02F31C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4EF206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BAFDB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A4175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62057D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D6E13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B8BF75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39BB890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Считывание и распознавание регистрационн</w:t>
                  </w:r>
                  <w:r w:rsidRPr="00AF39FB">
                    <w:rPr>
                      <w:noProof/>
                      <w:sz w:val="20"/>
                      <w:szCs w:val="20"/>
                    </w:rPr>
                    <w:lastRenderedPageBreak/>
                    <w:t>ых знаков транспортных средств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80459E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9FAF5C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BB37F8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37E15E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D95AF2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6D61C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4CFDD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9B1EB5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99DDC6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81CD14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496632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Фото и видеофиксация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8674D8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E16E76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FB8115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156F9F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71B8DA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15D26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B357CA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DFB03B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1C9FAB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CA40EA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степени мобильности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CD30424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Стационарный (С)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652D35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2835B0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448A10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597444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0C1345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01570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75741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1F2DB6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CD740A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8D91EC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C7E8609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CE8B8D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709264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50ED89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B88686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722956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CA932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7CB11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CA36CD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94577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9ED444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E605664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Анализ, хранение, передача информации в центры ее обработки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0DF1FE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AD8D2F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B23127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182550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B1AE78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31F0C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EED32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526E58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040DAB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3127FE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7C2C02E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Формирование видеоролика к нарушениям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5536A1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C19FC3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BED166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614924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003AF1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60501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ED09D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D9FA9F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148444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C70C9E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Степень защиты IP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DFDDEB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IP 66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F56A10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96D1F8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A5F538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E58497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E3C69A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AE574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5630C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29B20B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443943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F9A68C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способу измерения скорости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1B1C5B3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Измеряющее мгновенную скорость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BFA3B1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9B9E41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B70B83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CD0102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C06024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9297F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BDDAD4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24DA45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7A6306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D9C1CA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изображения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9055F08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Цветное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E1BA0A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4F006D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742E82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3B8E91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508A40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895DC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DEC4A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C2BFB9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E5F822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110279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3CCCD5E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2EF310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D38443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29CC83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85B6D2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7D25F9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AAB81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66259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5BC479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313B89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69C291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FE0CA04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С5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DB2EEE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48483C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ABFBA5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B913AD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678103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13090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4D9BA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C59D85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DCC9C8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D9DCDF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9F47923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С7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2D83B3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C63638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BECEEC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34FD3F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D8BD96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20D35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59431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A6ECA6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7589CF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D8AF37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6AA20FA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С15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7BFD20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4E8A9F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CCD194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2E7502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883B1C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F46F8B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C0D99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167CCB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625936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A948C4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Количество контролируемых полос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FD55CC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755CDE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1C9284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D1B145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9F37E0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EFBA5A3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0E4F8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0D115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F5FB5C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5CEB9A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6B5851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Минимальная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CBF0D5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-40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86F512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188B50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496D84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7801038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D3767EE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9AD99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99942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AD5550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2C356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C088E6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F4CAA4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B2E9A2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5DD856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E532D6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2476871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9F2618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95984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FFF696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47C7D0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6D6185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E70996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потребляемая мощность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0BA9994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1000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1A2985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5BADF5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D175DC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6B9C8B3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228923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7DDED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DA7AA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4A03A6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1EC495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0C59D7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836AD6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4A8459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68218D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7FF639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3F1DE8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F96BF3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533486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6E392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E93E99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B75C7F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085DEF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Наличие комплекта для монтажа и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AC6BFE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5BDFB6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461A3F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0DCDC0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D88A0A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0F27653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B2181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B53A85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36EC87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C0E089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16BCCD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Возможность удаленного управления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F9E1AF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F7E2F4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6E9A39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C36CDF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EB1733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D88D0C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BF655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A0D4F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E17C1D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073CCA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57E754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Разрешение матрицы, Мп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F65625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3 и &lt; 8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F7A2C4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D023C2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9CA3DC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диапазон значений характеристики</w:t>
                  </w:r>
                </w:p>
              </w:tc>
            </w:tr>
            <w:tr w:rsidR="005B5B0C" w14:paraId="2960C2B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89E7A2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C0C3D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27011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B621A0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D8DB21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FF53E7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E6A6AF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Измерение пройденного пути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395883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A97E96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0E196B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93944E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01A386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F2861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0DC19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9C8CBC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73DC37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77FAA7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7BB0D45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Проверка автомобилей по базам розыска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DF8BD7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A89A7A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DF132D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BFA853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514BB4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761E54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A5444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C3A660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69513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E5DA50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канала связи для передачи информации на внешний аппаратно-</w:t>
                  </w:r>
                  <w:r>
                    <w:rPr>
                      <w:noProof/>
                      <w:sz w:val="20"/>
                      <w:szCs w:val="20"/>
                    </w:rPr>
                    <w:lastRenderedPageBreak/>
                    <w:t>программный комплекс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9914659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lastRenderedPageBreak/>
                    <w:t>Беспроводной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544BCB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9099AE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087FCD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CF0858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4D4632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ED559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F8798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85C53A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9019B9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DBB922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Конструктивное исполнение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FE1C963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Отдельный блок обработки данных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3F7CD2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4864A7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EE4071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62EC7C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23F37C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E4C904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49029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DF41C5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8EF064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4D083C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E5BFC54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модели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9EBDB3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84679E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2BF0BA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60A130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BB2190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77A45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E8ACC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B39C60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26E018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13DB13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6C3AF7F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марки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C3056E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583C05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A77191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42B67A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B8973B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295B2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9B6E1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9DB50A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DB210E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33E450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6EB0DB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Инфракрасный прожектор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279D5B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709663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EA3FCF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515D7E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034D4D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D67ED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CD019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3C368A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A93BF1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116BF8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0BE86A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Обзорный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840314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1B003C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88DDAF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8E6835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2087CCE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A8B40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50FCF3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A8DDDF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89ADF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FE3B70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DF10FF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Дополнительный распознающий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3FD2AD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261BDA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AB6264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</w:tbl>
          <w:p w14:paraId="0E49D137" w14:textId="77777777" w:rsidR="00AF39FB" w:rsidRPr="00AF39FB" w:rsidRDefault="00AF39FB" w:rsidP="00BD079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0EBE354" w14:textId="77777777" w:rsidR="00AF39FB" w:rsidRPr="00AF39FB" w:rsidRDefault="00AF39FB" w:rsidP="00BD0792">
            <w:pPr>
              <w:rPr>
                <w:sz w:val="2"/>
                <w:szCs w:val="2"/>
              </w:rPr>
            </w:pPr>
          </w:p>
        </w:tc>
      </w:tr>
      <w:tr w:rsidR="005B5B0C" w14:paraId="0881EFA9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46E7AA2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14AA9173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0D635912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5CAE34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а/д ''Владивосток - Находка - порт Восточный'' (транспортная развязка (подъезд к Шкотово в районе 1 км))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993D03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36A89BB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7D6A702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775D7C9A" w14:textId="71C1E933" w:rsidR="00AF39FB" w:rsidRPr="00BD0792" w:rsidRDefault="00BD0792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8822AA3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6E9AA145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D29D29F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50E2F300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BD3EE53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1559"/>
              <w:gridCol w:w="1560"/>
              <w:gridCol w:w="980"/>
              <w:gridCol w:w="2268"/>
              <w:gridCol w:w="3069"/>
            </w:tblGrid>
            <w:tr w:rsidR="005B5B0C" w14:paraId="51097AE9" w14:textId="77777777" w:rsidTr="00BD0792">
              <w:trPr>
                <w:trHeight w:val="37"/>
              </w:trPr>
              <w:tc>
                <w:tcPr>
                  <w:tcW w:w="320" w:type="dxa"/>
                  <w:vMerge w:val="restar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0C6ACE62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59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87C2C30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Техническое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средство</w:t>
                  </w:r>
                  <w:r w:rsidRPr="00BB1A77">
                    <w:rPr>
                      <w:sz w:val="20"/>
                      <w:szCs w:val="20"/>
                    </w:rPr>
                    <w:t xml:space="preserve"> автоматической фотовидеофиксации для обеспечения контроля дорожного движения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(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Вид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4)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EB81C2E" w14:textId="33244040" w:rsidR="00AF39FB" w:rsidRPr="008F05EF" w:rsidRDefault="00BD0792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noProof/>
                      <w:sz w:val="20"/>
                      <w:szCs w:val="20"/>
                    </w:rPr>
                    <w:t>26.51.66.190</w:t>
                  </w:r>
                </w:p>
                <w:p w14:paraId="081DFC8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left w:val="single" w:sz="4" w:space="0" w:color="auto"/>
                  </w:tcBorders>
                </w:tcPr>
                <w:p w14:paraId="016DD5D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703" w:type="dxa"/>
                  <w:vMerge w:val="restart"/>
                  <w:tcBorders>
                    <w:right w:val="single" w:sz="4" w:space="0" w:color="auto"/>
                  </w:tcBorders>
                </w:tcPr>
                <w:p w14:paraId="6DB21456" w14:textId="054C2635" w:rsidR="00AF39FB" w:rsidRPr="00BD0792" w:rsidRDefault="00BD0792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6" w:type="dxa"/>
                  <w:gridSpan w:val="5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3C32904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5B5B0C" w14:paraId="41B26E1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3BD0B2B" w14:textId="77777777" w:rsidR="00AF39FB" w:rsidRPr="008F05EF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62583F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E04AD1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8A31D47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4A6EF4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3356ED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принципу измерения параметров транспортных средств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3EB4E2E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 измерением по видеокадрам (видеосигналу) (В)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5232D9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1984BB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A9CF01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BEB42C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535CE0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C2ED24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464D9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31BFC4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3AA799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E06DC6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Смена дислокации и/или ракурса без необходимости проведения проверки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8418F9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62E749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F3B8B6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A61259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EB5C35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B6EC0D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E8B01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3B7BD0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ADC174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876C9A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023D07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Верхний предел диапазона измеряемой скорости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901E86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250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93DC2E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16C3B4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02B786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59B30531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E13602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5CB4E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95AC2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3F96B7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29DA42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4AE5A4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Погрешность измерения координат в статике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FCA634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24EB26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01F8BB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540957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8EA920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3DB188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48797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697BB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3BBE40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A271A5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92A278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Нижний предел диапазона измеряемой скорости движения TC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13AB75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4993E6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5FBEA8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C61399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4C26605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9F1A16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CB1FA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8B0F8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DDFAC8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8EA5B8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1C65BD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1BEA62A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Определение скорости автомобилей, попавших в зону действия комплекса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9F98FA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608867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01BF8D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35116B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74ADCB2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0180E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BA77C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E91FC0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17ED0F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922881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CCAB7D6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Считывание и распознавание регистрационных знаков транспортных средств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7FB676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2BAD26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425A5A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2492E7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8E2427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1D18C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64CC86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AB050F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91FB74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0C6EF9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AE1602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Фото и видеофиксация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333514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2C2C9C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5C3596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B9F0A4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C885C9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5563F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E9342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18391B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F7909F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181352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степени мобильности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4E212B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Стационарный (С)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FF574C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68E2F9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7C4954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BB99C5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F59FE9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88B48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983935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7B9203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415B81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045447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C5F9251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97D238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0C83C9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CCA660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0A9F4D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AB0C35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4226A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D2F81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68569F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401FF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217601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5CEE50A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Анализ, хранение, передача информации в центры ее обработки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D35ACC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F329A6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35A0CC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7E2152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32259A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D575E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1978B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3399F4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49F947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90EC1B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Возможность удаленного управления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62A5D53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24B1CC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69CFB0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F562BF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339042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751376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C74EE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2A974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AFA9B2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B1F9DA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6F10CF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88BBAD3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Формирование видеоролика к нарушениям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38AE89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30B0FE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A6DD96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0BE7BA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D61228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77B26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504B76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0FD6A1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DB2B7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71EBEB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Степень защиты IP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187F19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IP 66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74CDA2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A5A7E1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CA2E88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F462EB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69A608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B75F0F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AADA7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38D2A0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991497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5BC6A0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способу измерения скорости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83C0B18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Измеряющее мгновенную скорость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2828A7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505A1B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4189CD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6A06BF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27ADBF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E54DF5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08827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682E19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615DC3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FAEDD5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изображения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26E098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Цветное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2705F5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C06DB5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E192B5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873900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35AC7E3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B30B2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BC0DB0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09E491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366089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C65370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1FD69E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1D492A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30A819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51B03F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C1F31A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468C44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3E443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9CCA25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A7CB6B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D79DBB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6EF3B3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2BFCC94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С5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3181F9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F7F89F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ADC9A7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6FBE53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3C1C7B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167ED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60D822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F480AD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9D46B5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526B9E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9B6AFD4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С7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0843AD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BD260B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0D503B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72EB459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89513C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244D9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C1C90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E4A520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439EF2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D9944E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BF50431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С12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1AEC78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9289BD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5F0851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56F130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5C990D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C7B35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382C3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E05B78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C5F01E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3D82E1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Количество контролируемых полос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76E07D8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32FC63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AD49A5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9315AA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BA4628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13AD2E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8B8F6E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E5BF3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AE6323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C225F7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DB479F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Минимальная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FB80BF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-40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2AFD9A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F3D83C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5F463C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66A6C40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C65508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CE2ED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E6EC7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30AFB6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5AAA2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C3D916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100E07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9B0BF6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CAAA6E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9D1F4B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0B5C3B4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6BC65A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94178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574C7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01C5FF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B99990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E90CB1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потребляемая мощность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3CCA6A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1000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D22E27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E578C4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FAC985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7750A15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C5A390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4AAA8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7C763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CD0549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F4A875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937D87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Наличие комплекта для монтажа и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E776934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60BB6E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A755D1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3802D2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0B0F7E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B4B13B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41719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B044C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44CC2E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FDE85D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6C0719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FD2F04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A5954C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016F12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B2E0CE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42E3B8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023C69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866EF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B5CBB7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F90E97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558A81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536110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Разрешение матрицы, Мп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6378DF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3 и &lt; 8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C4CEE9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E6A6F8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446336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диапазон значений характеристики</w:t>
                  </w:r>
                </w:p>
              </w:tc>
            </w:tr>
            <w:tr w:rsidR="005B5B0C" w14:paraId="2E8FEC1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CAE665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999B9B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976FA6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470EF2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B9270D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BFF0C1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27FCC7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Измерение пройденного пути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BD3993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FAAB93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39036B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0FAD23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261E202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285FE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F3564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D42320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F85BB3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86B045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C917622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Проверка автомобилей по базам розыска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36DE6F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A42922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6EDEF1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2CBD62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15EBDE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A721E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CD5BF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94EC48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DD729E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26EF36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канала связи для передачи информации на внешний аппаратно-программный комплекс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57CC5F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Беспроводной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EC408E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1971E4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D723E4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264015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0E35E0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9AED7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B93B2B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C3AD67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842E1E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8E1E39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Конструктивное исполнение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CE3FA6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Отдельный блок обработки данных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10B361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627BC7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D7526F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A3964C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193F78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8C44E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3CD8C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D54B88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63837D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5C1EA7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B4C06FB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модели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EB4B6C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5D4EA3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42994A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ECD3AC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6DBD50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A89146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DFEA6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431A7D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0001B1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F1C78E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2581D0E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марки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95F466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71DA11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6BA940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A6170C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254B3D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8521B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6C448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08E967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92FF4E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FD3247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22A242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Инфракрасный прожектор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5B98D8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A76ADE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5FA9CE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F4C296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72F701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ECAD6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C509F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51CB98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A07281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F9AF53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6BD410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Контроллер светофора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574766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FEFCEA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DD77FB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B71F96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7DE74F2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3937D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20EBD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C0510D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963F19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A38978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81B110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Обзорный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1692FD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B5DB72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5474D6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672FFC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E78F393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25397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1AC68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A3EEE4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47F8D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32226A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0318048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Дополнительный распознающий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612F2D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FFB142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E40C92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0934D4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4CA721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87DA8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D78F1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39A212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AF7ACD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AAF7B3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Антивандальное исполнение корпуса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917D528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 xml:space="preserve">Оборудуются защитой от огнестрельного оружия (либо должны быть оборудованы защитой с использованием бронированного кожуха), выдерживающей попадание поражающего </w:t>
                  </w:r>
                  <w:r w:rsidRPr="00AF39FB">
                    <w:rPr>
                      <w:noProof/>
                      <w:sz w:val="20"/>
                      <w:szCs w:val="20"/>
                    </w:rPr>
                    <w:lastRenderedPageBreak/>
                    <w:t>элемента массой не ниже 7,93 г свинцового типа непосредственно в бронекожух, из гладкоствольного оружия (12 калибр, охотничий патрон 18.5 мм) и пистолета (9 мм, патрон с пулей 9х21 мм).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259655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A92176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Установка бронированного</w:t>
                  </w:r>
                  <w:r w:rsidRPr="00AF39FB">
                    <w:rPr>
                      <w:sz w:val="20"/>
                      <w:szCs w:val="20"/>
                    </w:rPr>
                    <w:t xml:space="preserve"> кожуха обоснована необходимостью обеспечения антивандальной стойкости и непрерывности функционирования критических узлов инфраструктуры в соответствии с требованиями Федерального закона </w:t>
                  </w:r>
                  <w:r w:rsidRPr="00AF39FB">
                    <w:rPr>
                      <w:sz w:val="20"/>
                      <w:szCs w:val="20"/>
                    </w:rPr>
                    <w:lastRenderedPageBreak/>
                    <w:t>№ 187-ФЗ «О безопасности критической информационной инфраструктуры РФ» в условиях удаленности от пунктов постоянной дислокации оперативных служб и повышенного риска использования гражданского оружия в придорожных зонах Приморского края</w:t>
                  </w: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199490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lastRenderedPageBreak/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</w:tbl>
          <w:p w14:paraId="0E07D444" w14:textId="77777777" w:rsidR="00AF39FB" w:rsidRPr="00AF39FB" w:rsidRDefault="00AF39FB" w:rsidP="00BD079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D66EEC5" w14:textId="77777777" w:rsidR="00AF39FB" w:rsidRPr="00AF39FB" w:rsidRDefault="00AF39FB" w:rsidP="00BD0792">
            <w:pPr>
              <w:rPr>
                <w:sz w:val="2"/>
                <w:szCs w:val="2"/>
              </w:rPr>
            </w:pPr>
          </w:p>
        </w:tc>
      </w:tr>
      <w:tr w:rsidR="005B5B0C" w14:paraId="54668017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D91355F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7B014AC3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36B94658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CC66B9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г. Уссурийск, ул. Пушкина, д. 49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88DAF5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7E8D227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07709C2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06236B7F" w14:textId="5DA2D482" w:rsidR="00AF39FB" w:rsidRPr="003D1C9C" w:rsidRDefault="003D1C9C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7DFAD1F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7B9E0622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785E4ABF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167CD3F7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B4CD22F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1559"/>
              <w:gridCol w:w="1560"/>
              <w:gridCol w:w="980"/>
              <w:gridCol w:w="2268"/>
              <w:gridCol w:w="3069"/>
            </w:tblGrid>
            <w:tr w:rsidR="005B5B0C" w14:paraId="55C76A19" w14:textId="77777777" w:rsidTr="00BD0792">
              <w:trPr>
                <w:trHeight w:val="37"/>
              </w:trPr>
              <w:tc>
                <w:tcPr>
                  <w:tcW w:w="320" w:type="dxa"/>
                  <w:vMerge w:val="restar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4D28617D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30E189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Техническое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средство</w:t>
                  </w:r>
                  <w:r w:rsidRPr="00BB1A77">
                    <w:rPr>
                      <w:sz w:val="20"/>
                      <w:szCs w:val="20"/>
                    </w:rPr>
                    <w:t xml:space="preserve"> автоматической фотовидеофиксации для обеспечения контроля дорожного движения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(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Вид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5)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B491889" w14:textId="453D6489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noProof/>
                      <w:sz w:val="20"/>
                      <w:szCs w:val="20"/>
                    </w:rPr>
                    <w:t>26.51.66.190</w:t>
                  </w:r>
                </w:p>
                <w:p w14:paraId="6E3F42D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left w:val="single" w:sz="4" w:space="0" w:color="auto"/>
                  </w:tcBorders>
                </w:tcPr>
                <w:p w14:paraId="0BF3404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703" w:type="dxa"/>
                  <w:vMerge w:val="restart"/>
                  <w:tcBorders>
                    <w:right w:val="single" w:sz="4" w:space="0" w:color="auto"/>
                  </w:tcBorders>
                </w:tcPr>
                <w:p w14:paraId="0DF6342C" w14:textId="4A5FC010" w:rsidR="00AF39FB" w:rsidRPr="003D1C9C" w:rsidRDefault="003D1C9C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436" w:type="dxa"/>
                  <w:gridSpan w:val="5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393C34EE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5B5B0C" w14:paraId="2A79245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E3E208A" w14:textId="77777777" w:rsidR="00AF39FB" w:rsidRPr="008F05EF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7337B6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F2CF1F9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A4BA16A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27C560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6FDCB7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принципу измерения параметров транспортных средств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173B4F3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 измерением по видеокадрам (видеосигналу) (В)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EF1BFD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B5A8F9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C42D1D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F888FE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473BB3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E18A1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7A6F4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50C3DC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1ABCC1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6C1A0D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Смена дислокации и/или ракурса без необходимости проведения проверки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D443624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CDDDB5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63497C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AAED0A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39D9F0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5068CC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54918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5FC7F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F86A24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B0D227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1EFF59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 xml:space="preserve">Верхний предел диапазона </w:t>
                  </w:r>
                  <w:r>
                    <w:rPr>
                      <w:noProof/>
                      <w:sz w:val="20"/>
                      <w:szCs w:val="20"/>
                    </w:rPr>
                    <w:lastRenderedPageBreak/>
                    <w:t>измеряемой скорости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DAD6AD6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lastRenderedPageBreak/>
                    <w:t>≥ 250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0E86A7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F48043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8D7387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17C0792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0E962D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81D9E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90455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DBFC6D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3CB39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0C3C27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Погрешность измерения координат в статике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10811B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D9B918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42C081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84059C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028FC4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DF411C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59CB0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CE313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343FAB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F69E4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D236C3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Нижний предел диапазона измеряемой скорости движения TC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2FBC3C3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F91EFB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CA75F6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C03FDB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2A9BEF0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F63A68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F88EB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87DE1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561045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100A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9B21E1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1385C80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Определение скорости автомобилей, попавших в зону действия комплекса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A416AA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AA62FF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48AC45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879AA9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B2D2E0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4B26D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11D183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435B15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AE24B6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6726EC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F0FA387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Считывание и распознавание регистрационных знаков транспортных средств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6013B7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8536B1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340654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59ADFD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E92F26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6A07B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B727C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97E334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982A5F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425561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76458BE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Фото и видеофиксация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FAD473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590F84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59238D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5977C5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18A88E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B4116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0BF7A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B27AE3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C53157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A6BA43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степени мобильности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E87A321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Стационарный (С)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489F7F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BFA837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4914F2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35EA16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F89ED4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9605DD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FCB88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A40E2F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64F431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9CCC54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FB845E6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B5E68F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FEE82F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C23C58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D94093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0634EA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CC384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197C1B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5EEDBE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777DC2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C45A1D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65E1DCD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Анализ, хранение, передача информации в центры ее обработки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3AA2ED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2D4DBF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B08042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83C042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3331E23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17E84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F37A5A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4DB66E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007F80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CC2CFE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Возможность удаленного управления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8AF9776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3522DC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2B2458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C22A5B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56FE01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177CEC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4502F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8E65D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7E69D5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2FB69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27D062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162596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Формирование видеоролика к нарушениям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50C2CE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F22FF5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CA9B42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9CAFF29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FF5334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BD82A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4A730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C2A862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669D7D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5894F9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Наличие комплекта для монтажа и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FBFCF9E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C8C9FD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9DDB55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983366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14D0F0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BAB978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E18C8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DA145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44BA8B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593930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97B34D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Степень защиты IP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6A75E78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IP 66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DE0022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5C0575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EE4242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0F242B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445F48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C2C45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F353F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DE9D99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F4D570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510E4B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способу измерения скорости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423F2CA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Измеряющее мгновенную скорость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225F7D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5A1BF6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937E8F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829556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8F7777E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B0225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236B4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1D6872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E0C14F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08D6FA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изображения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D00E8F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Цветное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6F5B49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B1D66B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1FB138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5C4372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4BEE43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4676A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C43195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52F362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F3D6E6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2C239E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033C80E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D8E8DF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0E8FE2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56A9AE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8D99F3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384A5D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DB45C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10DC3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EDD7D5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21EE63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671F9C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D8863E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С5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46D13C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79D372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55995E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262953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FBE771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ECAE3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AE33DA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AC218A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3395E0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AD8B01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5E77C9A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С12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CA41D8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F0D880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5275E8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159FAB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B0465CE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C27A7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9E0C6A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F30C62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D2EEB2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C005CB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Количество контролируемых полос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4F088D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ABF06E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D77F75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E58023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6B5C4C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3F4B06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210CE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F9DD4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7ABC0D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310F6B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CD53CF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Минимальная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B91C1CE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-40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1C4B40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23B799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EB451D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706F600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64C092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07C96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BC5482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A6E101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B6CB30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41CD78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1844009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99980C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0ECF34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D3EE1F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4B27C3E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BC4A9D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B566B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3255D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A131CE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A47911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695354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потребляемая мощность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528F70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1000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F99770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D78E77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255A85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6E02458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F928A5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3D32D1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7679C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72A31F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8CAA6F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17354D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08A045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С11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9D611D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478405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4488AD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6658C3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831F81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07CFC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BB6A2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EE31D1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9E123B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D254F6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B63BCF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C544F1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96A90D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842D15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128F56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0BFCCE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248DF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67F54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138B05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6D2628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01BD71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Разрешение матрицы, Мп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716C68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3 и &lt; 8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FCBD01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8FBA78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9579CD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диапазон значений характеристики</w:t>
                  </w:r>
                </w:p>
              </w:tc>
            </w:tr>
            <w:tr w:rsidR="005B5B0C" w14:paraId="3359EBD9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B5ADEE3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2570F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F6BD76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7324C5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A6ECC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1D7A72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9354B5A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Измерение пройденного пути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C98AC0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80BD3A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8C331C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1D91C4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BB9B90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FC092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F8CFB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544E36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ED4333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DBEA90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667C478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Проверка автомобилей по базам розыска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5E8EF5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433660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2DCF61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BA53CA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11EC6D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BF8B1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47A86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F154AD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EE513D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537E57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канала связи для передачи информации на внешний аппаратно-программный комплекс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C6BF54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Беспроводной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4AE85B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64C387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51EDA3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C85F91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D159F8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94C57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69645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D3C2BB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865BC7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1FCB2F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669B5D9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Инфракрасный прожектор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07207B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19E048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62109E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1D9FDC9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AB1338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13315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599CC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ADFFF3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E4DDB8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BEBDD6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Конструктивное исполнение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29A8374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Отдельный блок обработки данных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CB1BF8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A0C5A7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6F7F75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B3BC07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2E9CEA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AAA7B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F06A9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93650F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3CDD8D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B04B5A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EB8AF30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модели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E25AC2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649A38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213C36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E63F4E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E54BB0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396DA5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D44538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144C31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5FD6F3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6A1A39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20CF028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 xml:space="preserve">Автоматическое распознавание </w:t>
                  </w:r>
                  <w:r w:rsidRPr="00AF39FB">
                    <w:rPr>
                      <w:noProof/>
                      <w:sz w:val="20"/>
                      <w:szCs w:val="20"/>
                    </w:rPr>
                    <w:lastRenderedPageBreak/>
                    <w:t>марки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565F96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41D100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9FD885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DD03EE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BB71B7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A533B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BECA8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86B7F7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05F8E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329CB4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568EA3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Контроллер светофора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4EF18E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39A26B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BCCE09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092CF0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90A9D3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3DBA0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161B6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925D9C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C20199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68239C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CEE65A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Обзорный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0BF590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7C7C18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55748D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8C5B0F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B1E093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54D84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FAE0D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A90239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6B169D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F37043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CAAD13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Дополнительный распознающий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029B77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B6F89B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1035AF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</w:tbl>
          <w:p w14:paraId="7323AC07" w14:textId="77777777" w:rsidR="00AF39FB" w:rsidRPr="00AF39FB" w:rsidRDefault="00AF39FB" w:rsidP="00BD079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A8B8BBE" w14:textId="77777777" w:rsidR="00AF39FB" w:rsidRPr="00AF39FB" w:rsidRDefault="00AF39FB" w:rsidP="00BD0792">
            <w:pPr>
              <w:rPr>
                <w:sz w:val="2"/>
                <w:szCs w:val="2"/>
              </w:rPr>
            </w:pPr>
          </w:p>
        </w:tc>
      </w:tr>
      <w:tr w:rsidR="005B5B0C" w14:paraId="2B16D750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DDC5956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57963A44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195C1156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11C297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г. Владивосток, ул. Надибаидзе, д.4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0631D7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056DDC1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629FFB0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2E6DEB46" w14:textId="0D7F28BD" w:rsidR="00AF39FB" w:rsidRPr="003D1C9C" w:rsidRDefault="003D1C9C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9E7AAF4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3946248F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2F56454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6C727C7B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4EE803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1559"/>
              <w:gridCol w:w="1560"/>
              <w:gridCol w:w="980"/>
              <w:gridCol w:w="2268"/>
              <w:gridCol w:w="3069"/>
            </w:tblGrid>
            <w:tr w:rsidR="005B5B0C" w14:paraId="24345164" w14:textId="77777777" w:rsidTr="00BD0792">
              <w:trPr>
                <w:trHeight w:val="37"/>
              </w:trPr>
              <w:tc>
                <w:tcPr>
                  <w:tcW w:w="320" w:type="dxa"/>
                  <w:vMerge w:val="restar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3C278DA9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59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726CAD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Техническое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средство</w:t>
                  </w:r>
                  <w:r w:rsidRPr="00BB1A77">
                    <w:rPr>
                      <w:sz w:val="20"/>
                      <w:szCs w:val="20"/>
                    </w:rPr>
                    <w:t xml:space="preserve"> автоматической фотовидеофиксации для обеспечения контроля дорожного движения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(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Вид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6)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4C01259" w14:textId="586C72F7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noProof/>
                      <w:sz w:val="20"/>
                      <w:szCs w:val="20"/>
                    </w:rPr>
                    <w:t>26.51.66.190</w:t>
                  </w:r>
                </w:p>
                <w:p w14:paraId="178CB09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left w:val="single" w:sz="4" w:space="0" w:color="auto"/>
                  </w:tcBorders>
                </w:tcPr>
                <w:p w14:paraId="0B5F0C3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703" w:type="dxa"/>
                  <w:vMerge w:val="restart"/>
                  <w:tcBorders>
                    <w:right w:val="single" w:sz="4" w:space="0" w:color="auto"/>
                  </w:tcBorders>
                </w:tcPr>
                <w:p w14:paraId="5864436A" w14:textId="3D88D5C0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9436" w:type="dxa"/>
                  <w:gridSpan w:val="5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97B2482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5B5B0C" w14:paraId="0AA1954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6232BB8" w14:textId="77777777" w:rsidR="00AF39FB" w:rsidRPr="008F05EF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50E2C6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1890DB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97A13F9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B5D1F4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E86EA1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принципу измерения параметров транспортных средств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8CF971A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 измерением по видеокадрам (видеосигналу) (В)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EE4880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04253B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B93A80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64A531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3E9310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0B41D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EE8F26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9A910F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CDDF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0DC782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Смена дислокации и/или ракурса без необходимости проведения проверки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4FAD3D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59F127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293396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50E727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0BA99C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C61753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D98D4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0CAFC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BC07C3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26983A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4EB6C7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Верхний предел диапазона измеряемой скорости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6ACD4D1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250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F6D299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9E28E7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380D6B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03DB3DB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1AB2D7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EFBAF2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7A65B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A9D30C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B65934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2CF887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Погрешность измерения координат в статике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EB34BA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F6AC46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DFE6A5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442058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69764B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CDAC93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65AD2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B176A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E21E6A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9B0D9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864D05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Нижний предел диапазона измеряемой скорости движения TC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E9970D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F8A129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EF8E14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CE7759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12130F4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900B80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BA0805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68725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CF7E45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D001B9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830952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AD7C746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Определение скорости автомобилей, попавших в зону действия комплекса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3049FC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373270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3AC3FA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41232C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03D412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F9376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CF5A2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CC1D24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2AC8DF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0CE072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AF64522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Считывание и распознавание регистрационных знаков транспортных средств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4C6DF8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C79FE0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F13578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E43924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93300D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B41E4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CFB8D4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9668DD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E5C56C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77A232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3A3699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Фото и видеофиксация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F17425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A59C89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1705A4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DC91351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14FBB1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C9EAA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F3CCFF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B02AD1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0B62E7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8210AD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степени мобильности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6AA50E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Стационарный (С)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EEF2DA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8B710D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20D282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25282C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5F6CD0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24BE7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ABC02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BF7B21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87739D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0F232F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699E30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8A67CD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60F6E0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8FC4E3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F50F96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26F04F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81E9CA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96C5E2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D63F00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DFC26C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D6902F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0A30FE0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Анализ, хранение, передача информации в центры ее обработки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AA4D7E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0FC408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843E26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758DC9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07C0363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9ABE3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B7F0D6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431293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D06064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B2CBF7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Возможность удаленного управления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EB93B7A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32B809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6F1602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502613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6E7046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713639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E1B1A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68A33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74954A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340AFC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3A458D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2F0C0A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Формирование видеоролика к нарушениям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91C191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5FA7CD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593170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DE4F82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7A047A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E869B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2B775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B8E9F8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98B8E4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9DD501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Наличие комплекта для монтажа и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A559111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FAAFA7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D567C8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9F4C2E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552030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4117FE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65C67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7BD0D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607D3D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556FC7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51FD91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Степень защиты IP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1D71C5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IP 66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4682F0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BE0A9B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4DC5FC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00C4A8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64BA2F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B80C7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5C2FB3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42B1EA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542D73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046180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способу измерения скорости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C151C09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Измеряющее мгновенную скорость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0E16E6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354EC8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C03276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183641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294E7C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58C8DF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3014C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B9AD9E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EA6868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583BC9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изображения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9E6B4A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Цветное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2ACAB8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53C48F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4C8AC3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17BD2D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8A3A35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BE2A6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6D9D8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241951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9018B2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B44B52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5E78745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E3D289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B4A665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044263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6367B8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65381E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AB5CE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18BA0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0A6695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B24795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150AC3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EEAB1A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С5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CAF774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27F4CB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8AFAAC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0F01AF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32D42C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67C59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1481B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FC0D1A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3379F6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7EBF57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2337F2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С7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CA3227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96CFFE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5A1F2E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AD7DD6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646BB5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8EA58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70A4C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D6E286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6100A0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05D5A8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866B86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С15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7BDD6E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8E9792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FDA0AA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27570E9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6554A0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105BC5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165E1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924A37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DA124B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A0B4C3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Количество контролируемых полос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E76ABF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9B1385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ECA5DB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47AB4C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D59286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E796CD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5157E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A65D6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3596D5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8C4934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853ABA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Минимальная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CEC9508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-40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B1E47A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3B05D6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FFB78E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40E5C9B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06EE69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90B7C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E6F20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9DF10B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D911C1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2EF6F8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69576E9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EFFBAC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3AC96D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F22B0D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419F904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A786D7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0D1F7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7DD86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1E3A0A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4976AE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FED154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потребляемая мощность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55549A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1000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3F8AE1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63AA6C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31E048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7D4C6FB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16E84E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EC6F1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6EF73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00F9AE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1B57AA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A2F85D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C2DE71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807258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536E95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6A32EE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B327C2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866F16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049187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F3BC7A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366026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B778CA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45C9F7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Разрешение матрицы, Мп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05E712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3 и &lt; 8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2286FC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454705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665D1E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диапазон значений характеристики</w:t>
                  </w:r>
                </w:p>
              </w:tc>
            </w:tr>
            <w:tr w:rsidR="005B5B0C" w14:paraId="337D58E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AD10FC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57F11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C882B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84BFA1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5C5A94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AFCFF9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6E5E6DA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Измерение пройденного пути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CD5E60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4E57FA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35F8BA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8DF57D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AC8DB5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93FD7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6E815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8649D4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6F383B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711D1A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1A51EBB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Проверка автомобилей по базам розыска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698B9B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C19436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03C6AF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7A24F9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B38FCE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4C615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1405FC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DA79FE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2AE1A6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C372E1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канала связи для передачи информации на внешний аппаратно-программный комплекс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BF0184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Беспроводной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4E103D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75CF5B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44A761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50B18F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8D51766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1EF641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E0B85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30D2C4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68D35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F7FD2B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Конструктивное исполнение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5C3C631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Отдельный блок обработки данных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2972E7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CDECEA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AAA5EF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6A43A2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5C92AF2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816BB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0F2C1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A1B66E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84802E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DA39D2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8D1919A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модели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ACB9B0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006824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4C1B75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6BBFD94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55711E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856A5C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F23B65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816EDA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2A8663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166A63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A049D60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марки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E16213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2056E2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55EF3C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8B3E979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4FBE52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E926FC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D69C4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E37179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29162C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E878BD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10B9FC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Инфракрасный прожектор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5FC65E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EDD86D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38AA39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07E913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910913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B9F9EA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975FC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B42956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46AAC7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B68455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A385C0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Обзорный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F2FD22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89D4EC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5E3D56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E41D2E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29662D7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5ACD3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7F7B3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1A7BF3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B5F2B3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D0AE54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60BBDE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Дополнительный распознающий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B7FFA7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7B7802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5BBBCA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</w:tbl>
          <w:p w14:paraId="0E4589AB" w14:textId="77777777" w:rsidR="00AF39FB" w:rsidRPr="00AF39FB" w:rsidRDefault="00AF39FB" w:rsidP="00BD079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CBF281C" w14:textId="77777777" w:rsidR="00AF39FB" w:rsidRPr="00AF39FB" w:rsidRDefault="00AF39FB" w:rsidP="00BD0792">
            <w:pPr>
              <w:rPr>
                <w:sz w:val="2"/>
                <w:szCs w:val="2"/>
              </w:rPr>
            </w:pPr>
          </w:p>
        </w:tc>
      </w:tr>
      <w:tr w:rsidR="005B5B0C" w14:paraId="07BB8848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F1E715E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361BA538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4DF01890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EB1811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г. Владивосток, 50-лет ВЛКСМ, д. 21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C07102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6603890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30AD8C5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0CECDC0A" w14:textId="27E37BF1" w:rsidR="00AF39FB" w:rsidRPr="003D1C9C" w:rsidRDefault="003D1C9C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5C23296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5D9E3194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8E0EB9C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038476DD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067E602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1559"/>
              <w:gridCol w:w="1560"/>
              <w:gridCol w:w="980"/>
              <w:gridCol w:w="2268"/>
              <w:gridCol w:w="3069"/>
            </w:tblGrid>
            <w:tr w:rsidR="005B5B0C" w14:paraId="1711E21D" w14:textId="77777777" w:rsidTr="00BD0792">
              <w:trPr>
                <w:trHeight w:val="37"/>
              </w:trPr>
              <w:tc>
                <w:tcPr>
                  <w:tcW w:w="320" w:type="dxa"/>
                  <w:vMerge w:val="restar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6CEFA8E0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59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2E8486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Техническое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средство</w:t>
                  </w:r>
                  <w:r w:rsidRPr="00BB1A77">
                    <w:rPr>
                      <w:sz w:val="20"/>
                      <w:szCs w:val="20"/>
                    </w:rPr>
                    <w:t xml:space="preserve"> автоматической фотовидеофиксации для обеспечения контроля дорожного движения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(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881EA3">
                    <w:rPr>
                      <w:rFonts w:eastAsia="Calibri"/>
                      <w:noProof/>
                      <w:sz w:val="20"/>
                      <w:szCs w:val="20"/>
                    </w:rPr>
                    <w:t>Вид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7)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09ED8EE" w14:textId="05A571B8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noProof/>
                      <w:sz w:val="20"/>
                      <w:szCs w:val="20"/>
                    </w:rPr>
                    <w:t>26.51.66.190</w:t>
                  </w:r>
                </w:p>
                <w:p w14:paraId="58F4EA8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left w:val="single" w:sz="4" w:space="0" w:color="auto"/>
                  </w:tcBorders>
                </w:tcPr>
                <w:p w14:paraId="46D6A64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703" w:type="dxa"/>
                  <w:vMerge w:val="restart"/>
                  <w:tcBorders>
                    <w:right w:val="single" w:sz="4" w:space="0" w:color="auto"/>
                  </w:tcBorders>
                </w:tcPr>
                <w:p w14:paraId="33B6763F" w14:textId="19082876" w:rsidR="00AF39FB" w:rsidRPr="003D1C9C" w:rsidRDefault="003D1C9C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6" w:type="dxa"/>
                  <w:gridSpan w:val="5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9E3110C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5B5B0C" w14:paraId="34A09B0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41C239D" w14:textId="77777777" w:rsidR="00AF39FB" w:rsidRPr="008F05EF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8F16E6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A6E5FBB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75B4B2C" w14:textId="77777777" w:rsidR="00AF39FB" w:rsidRPr="008F05EF" w:rsidRDefault="00AF39FB" w:rsidP="00BD079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45FA05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396FCC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принципу измерения параметров транспортных средств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26C2998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 измерением по видеокадрам (видеосигналу) (В)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A849B1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C3F7AC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A561CE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8C8696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067F06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7D596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9DADB8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C244BC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77B7ED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7BEA3E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Смена дислокации и/или ракурса без необходимости проведения проверки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7A2908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290AE4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37A4B5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5A8D38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A440C1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B80F342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00E61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880C9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C590AC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00289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42346E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Верхний предел диапазона измеряемой скорости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86428B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250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57BE18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C87F67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7065DA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3265075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F9187B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0FF60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5F660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EDB014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2CDB51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8AA517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Погрешность измерения координат в статике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904D91E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A0A09E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Метр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E2B7B2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520478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9F0FB3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8D88E9E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E42BB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6D45E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D1E5FA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48ECE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5B616B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 xml:space="preserve">Нижний предел диапазона </w:t>
                  </w:r>
                  <w:r>
                    <w:rPr>
                      <w:noProof/>
                      <w:sz w:val="20"/>
                      <w:szCs w:val="20"/>
                    </w:rPr>
                    <w:lastRenderedPageBreak/>
                    <w:t>измеряемой скорости движения TC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592436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lastRenderedPageBreak/>
                    <w:t>≥ 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731510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Километр в</w:t>
                  </w:r>
                  <w:r>
                    <w:rPr>
                      <w:sz w:val="20"/>
                      <w:szCs w:val="20"/>
                    </w:rPr>
                    <w:t xml:space="preserve"> час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9FDC49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76ADEC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562EF93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CE24A1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42324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8F64F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62076A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673A26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D293D4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221998D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Определение скорости автомобилей, попавших в зону действия комплекса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E0C834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113FD9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6F4BE2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23C422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31C7FA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5A62D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8DBF6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5F46CD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D015F0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8A8973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6BD1D59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Считывание и распознавание регистрационных знаков транспортных средств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01BC48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4508B1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0F42BA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CF4183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CC35FE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4343E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90380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8C13E6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884C10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7EEE75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32CCED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Фото и видеофиксация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908D63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30EE55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D80B03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90FBF2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B51328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0CEC6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D68A5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085A0F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7D05A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44F0DD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степени мобильности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7D1FA9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Стационарный (С)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D867F3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BCC3CF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54AFE7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73CDB7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C259C1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E2765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FE40E1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AFEC5F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AFD03D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78A60F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2B60313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BA0BD9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096A4A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E3736C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C2CC747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4BC2B3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D1AAC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392568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00F8ED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FE8386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AC8C74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390913B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Анализ, хранение, передача информации в центры ее обработки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C205A0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0299C7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764AC2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65827B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CE5E5B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AAA0E6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F80B8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EDEAF7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FFEC41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BB4BDD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Возможность удаленного управления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FE35F4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0CC25C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2D11E9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B8FCA7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6BB142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EF8F04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258D6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ADC30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B2039B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E51F3D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905912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59F12B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Формирование видеоролика к нарушениям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29CAB4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F63854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7FBECD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2EB5AD2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2021B8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E5E1D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15643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2B3A3C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09DAEB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C44F55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Наличие комплекта для монтажа и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C84769A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0C6B8A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2A7B0A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631789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F78533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A081CB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420D3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502D41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88E9A7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1C9B975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2DC5D4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Степень защиты IP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AF320D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IP 66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C40DEB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FAC9B7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BD5430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DBF4B8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61DDE9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F03C4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546A89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2BEBFD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AD24EC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1261B6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Вид по способу измерения скорости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DF69589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Измеряющее мгновенную скорость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7D3956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B17EBE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FC117E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3ED1E3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EC1DDAC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E62091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03AFF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28367B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62D783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968E4E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изображения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822D22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Цветное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AE59F2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617E0D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D19054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4D7717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AABC84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2FA93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7B266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057E0B3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816BA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30B359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012BDF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A0F633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B5EC3D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3D8C279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F29E2DF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828E97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91C1D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C62AC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B62D2E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941C8E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BC414D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C6133D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С5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80D57A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02E8782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B55A1B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4924178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4F1330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3F0E8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1CFE0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D491F3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9404DD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2F5F8B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15310E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С7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7ABCE70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BF8DC3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52481B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48158753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9E68491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B787EC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A4527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2FB6AB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23A4BD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17B807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9FD4D60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С12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58E090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4FE4C3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ABF4DB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31D5481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CF5622D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C44F2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1E9B3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B35381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3B4A8A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4B735F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Количество контролируемых полос движения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39ECF2C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E7EC7E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0C747E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81D323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0FEDFFD0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73FCCD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A2A7ED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C111C1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7708FC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447A55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B9E1C3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Минимальная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BAC891A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-40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514635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4A32EF1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F0B4F4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47C3CF4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87B82F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5B09C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91FF6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C00584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448772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B103D0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температура эксплуатации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9022D5A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50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4392C08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Градус Цельсия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FF16F1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C3F69A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42BA1AB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DF4B54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DC669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58DFAF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D8A303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96785C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383926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Максимальная потребляемая мощность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9958B2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≤ 1000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909624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280B9C8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080A80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конкретное значение характеристики</w:t>
                  </w:r>
                </w:p>
              </w:tc>
            </w:tr>
            <w:tr w:rsidR="005B5B0C" w14:paraId="5865D43B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89F849E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AAF8CB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B566B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931B94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39E4B0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AB17B7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5DABDAE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С11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3AB853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6217F7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2E24E4A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E13F231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58BC049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5C9D1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5035CC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D0A83C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6E221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71E9A0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Фиксируемое событие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C08F2CA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С16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E56F1D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888C9B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2AFD1E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F4B285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1E3F1DE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6A705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65BD5B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61E4BF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54F89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DD21CCA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Разрешение матрицы, Мп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0A739F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≥ 3 и &lt; 8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3A68792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4FB8EC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1A12D1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Участник закупки</w:t>
                  </w:r>
                  <w:r w:rsidRPr="00AF39FB">
                    <w:rPr>
                      <w:sz w:val="20"/>
                      <w:szCs w:val="20"/>
                    </w:rPr>
                    <w:t xml:space="preserve"> указывает в заявке диапазон значений характеристики</w:t>
                  </w:r>
                </w:p>
              </w:tc>
            </w:tr>
            <w:tr w:rsidR="005B5B0C" w14:paraId="11E1E74A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158584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400D4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4A93D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91695A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2779C0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1AA991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8BF85EF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Измерение пройденного пути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681EA6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610B582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0B42848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EE6FD0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2272AB9F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2EACE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AC185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E2DEC0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2C504D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B57715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44A3EA27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Проверка автомобилей по базам розыска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F5AB8F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67639DD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7096A93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B8A43B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5E8598D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645126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E09A6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5D90C4E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5DE971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1756A6D8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Тип канала связи для передачи информации на внешний аппаратно-программный комплекс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724B785E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Беспроводной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455AE6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611643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43F4D6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28777265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62547348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D78D03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498F98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25169C7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F7CC6A2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20DD336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Конструктивное исполнение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109EEAD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Отдельный блок обработки данных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5165124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5433BA4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5F7F0F36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5D7ECA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096C5620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30BD67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4DEDF9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4534DFDA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87C7DEC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7AF7846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049F29B4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модели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690FA08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178F29F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A4A0CBF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56E91BEC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79F9B44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14413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15C534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B3B0B8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336CCEA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4860107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Функциональные возможности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286373F4" w14:textId="77777777" w:rsidR="00AF39FB" w:rsidRPr="00AF39FB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Автоматическое распознавание марки транспортного средства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0A64144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C69FFCB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986E41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6BFBB57E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7E11735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442A5E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1A110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360BC17C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C0A95A0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3D1B045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5081BEE4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Инфракрасный прожектор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C85096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36C635F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6D1223FE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1F00D6B1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26E841B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CED7D9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3B8A1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6D2D10D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74EBA6F9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0F71985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13EF1602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Контроллер светофора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562C059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1E075C2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4B127AE1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74386706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7E390CAE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A85AE1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B36AB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7410D300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47BAAF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575A012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32EBC71B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Обзорный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1A4233A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8C41CC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691D8D7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  <w:tr w:rsidR="005B5B0C" w14:paraId="35151DED" w14:textId="77777777" w:rsidTr="00BD0792">
              <w:trPr>
                <w:trHeight w:val="67"/>
              </w:trPr>
              <w:tc>
                <w:tcPr>
                  <w:tcW w:w="320" w:type="dxa"/>
                  <w:vMerge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32D556DA" w14:textId="77777777" w:rsidR="00AF39FB" w:rsidRPr="00AF39FB" w:rsidRDefault="00AF39FB" w:rsidP="00BD0792">
                  <w:pPr>
                    <w:tabs>
                      <w:tab w:val="left" w:pos="0"/>
                    </w:tabs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71C4D5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98FED6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</w:tcBorders>
                </w:tcPr>
                <w:p w14:paraId="18754152" w14:textId="77777777" w:rsidR="00AF39FB" w:rsidRPr="00AF39FB" w:rsidRDefault="00AF39FB" w:rsidP="00BD079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655797A4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</w:tcPr>
                <w:p w14:paraId="6C6158E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Комплектация</w:t>
                  </w:r>
                </w:p>
              </w:tc>
              <w:tc>
                <w:tcPr>
                  <w:tcW w:w="1560" w:type="dxa"/>
                  <w:tcBorders>
                    <w:top w:val="nil"/>
                    <w:bottom w:val="single" w:sz="4" w:space="0" w:color="auto"/>
                  </w:tcBorders>
                </w:tcPr>
                <w:p w14:paraId="6D9C6617" w14:textId="77777777" w:rsidR="00AF39FB" w:rsidRPr="008F05EF" w:rsidRDefault="00AF39FB" w:rsidP="00BD0792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Дополнительный распознающий видеодатчик</w:t>
                  </w:r>
                </w:p>
              </w:tc>
              <w:tc>
                <w:tcPr>
                  <w:tcW w:w="980" w:type="dxa"/>
                  <w:tcBorders>
                    <w:top w:val="nil"/>
                    <w:bottom w:val="single" w:sz="4" w:space="0" w:color="auto"/>
                  </w:tcBorders>
                </w:tcPr>
                <w:p w14:paraId="240567F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bottom w:val="single" w:sz="4" w:space="0" w:color="auto"/>
                  </w:tcBorders>
                </w:tcPr>
                <w:p w14:paraId="7E72EA1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69" w:type="dxa"/>
                  <w:tcBorders>
                    <w:top w:val="nil"/>
                    <w:bottom w:val="single" w:sz="4" w:space="0" w:color="auto"/>
                  </w:tcBorders>
                </w:tcPr>
                <w:p w14:paraId="198C43E3" w14:textId="77777777" w:rsidR="00AF39FB" w:rsidRPr="00AF39FB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AF39FB">
                    <w:rPr>
                      <w:noProof/>
                      <w:sz w:val="20"/>
                      <w:szCs w:val="20"/>
                    </w:rPr>
                    <w:t>Значение характеристики</w:t>
                  </w:r>
                  <w:r w:rsidRPr="00AF39FB">
                    <w:rPr>
                      <w:sz w:val="20"/>
                      <w:szCs w:val="20"/>
                    </w:rPr>
                    <w:t xml:space="preserve"> не может изменяться участником закупки</w:t>
                  </w:r>
                </w:p>
              </w:tc>
            </w:tr>
          </w:tbl>
          <w:p w14:paraId="0629EB5C" w14:textId="77777777" w:rsidR="00AF39FB" w:rsidRPr="00AF39FB" w:rsidRDefault="00AF39FB" w:rsidP="00BD079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136EF3B" w14:textId="77777777" w:rsidR="00AF39FB" w:rsidRPr="00AF39FB" w:rsidRDefault="00AF39FB" w:rsidP="00BD0792">
            <w:pPr>
              <w:rPr>
                <w:sz w:val="2"/>
                <w:szCs w:val="2"/>
              </w:rPr>
            </w:pPr>
          </w:p>
        </w:tc>
      </w:tr>
      <w:tr w:rsidR="005B5B0C" w14:paraId="684181C3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BD0BA41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57BB558A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61860B68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706CAB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а/д Уссури Хабаровск - Владивосток 590 км+600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A05DEC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7E41098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2018777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65AAB80F" w14:textId="6FC60662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1641660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48CD61DA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0A2FD66B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3E65E8A8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41C0D34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2D9B4D67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333344EE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E82B69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а/д Уссури Хабаровск - Владивосток 723 км+100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5D649E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38DD752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22E39A4E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10A36CF8" w14:textId="308A2105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8981645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39F53751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0F580289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232DC083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69B5949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2DD9ACB8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70BD20B4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9C9BC5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а/д Уссури Хабаровск - Владивосток 724 км+100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D108A2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2E905C0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7328119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6338013B" w14:textId="60B80693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6942EF0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12C3C851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7BE88B1D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4146B29E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D3F2780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36B248A8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6ADB1F08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3426552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а/д Уссури Хабаровск - </w:t>
                  </w:r>
                  <w:r w:rsidRPr="00BB1A77">
                    <w:rPr>
                      <w:sz w:val="20"/>
                      <w:szCs w:val="20"/>
                    </w:rPr>
                    <w:lastRenderedPageBreak/>
                    <w:t>Владивосток 725 км+083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535FEE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lastRenderedPageBreak/>
                    <w:t>42.11.20.300</w:t>
                  </w:r>
                </w:p>
                <w:p w14:paraId="13802D4C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3756867D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0D724700" w14:textId="1B5C73ED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41A7974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709A3610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6718E644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4ECCC3C6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03F3129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26CD255C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234DE2F7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08D4E0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г. Владивосток, ул. Калинина, д. 47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3DB899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083A353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3C17F37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7DE310EF" w14:textId="2A3C7A6A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B0DADB1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271F0DE5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6D64CB00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041EB0FF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07F57AD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773A4A10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50534C08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98B3FD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г. Уссурийск, ул. Некрасова, д. 267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B3DA5A9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1709197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5321BDB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50791CFB" w14:textId="369EE9FA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159A5CB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1238488B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443B25F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0A9A2193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878C8E1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4DB2F329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3CBF39F4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1F13CB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г. Большой Камень, ул. Академика Крылова, д. 2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647178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605E8C8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2641115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2944418E" w14:textId="049B0857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3A93A879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6527577D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1545052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4A20E131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606B854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6654D1F6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5ADA43A2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6184E2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г. Большой Камень, ул. Ворошилова, д. 1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2337C35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3C31009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3EF114B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41B5C671" w14:textId="4BCB750A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58ABBD5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5F07C6AC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85D9B70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69E3671B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A6BF5E8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69C695B7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4AC5AEB4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CC1F09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г. Большой Камень, ул. Карла Маркса, д. 21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DCF687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78E7B96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6CBFACC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10536552" w14:textId="5574E76B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A62C258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026A6EF7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82FB945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17B0FCD4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3F75BE3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52C5327F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538CEE94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A978CF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г. Владивосток, ул. Героев Хасана, д. 12 стр.2 (в сторону ул. Марии Расковой)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08C7D41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08AE219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1B4ABAA7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1CE75FA1" w14:textId="48362B04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34C577C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722F151D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349F7B8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6878C222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BE00038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167B3100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5B754ED1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5D861C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г. Владивосток, ул. Героев Хасана, д. 12 стр.2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4EEC660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773D216B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7F38102F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24D1E744" w14:textId="59BFE89B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3A1EFDA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0F138653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7B14CFE7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  <w:tr w:rsidR="005B5B0C" w14:paraId="4F870376" w14:textId="77777777" w:rsidTr="00BD0792">
        <w:trPr>
          <w:trHeight w:val="826"/>
        </w:trPr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BBC7DDF" w14:textId="77777777" w:rsidR="00AF39FB" w:rsidRPr="002570F6" w:rsidRDefault="00AF39FB" w:rsidP="00BD0792">
            <w:pPr>
              <w:tabs>
                <w:tab w:val="left" w:pos="0"/>
              </w:tabs>
              <w:rPr>
                <w:sz w:val="2"/>
                <w:szCs w:val="2"/>
              </w:rPr>
            </w:pPr>
          </w:p>
        </w:tc>
        <w:tc>
          <w:tcPr>
            <w:tcW w:w="16019" w:type="dxa"/>
            <w:gridSpan w:val="10"/>
          </w:tcPr>
          <w:tbl>
            <w:tblPr>
              <w:tblStyle w:val="a8"/>
              <w:tblW w:w="15995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559"/>
              <w:gridCol w:w="2127"/>
              <w:gridCol w:w="850"/>
              <w:gridCol w:w="1703"/>
              <w:gridCol w:w="9436"/>
            </w:tblGrid>
            <w:tr w:rsidR="005B5B0C" w14:paraId="43387EDA" w14:textId="77777777" w:rsidTr="00BD0792">
              <w:trPr>
                <w:trHeight w:val="37"/>
              </w:trPr>
              <w:tc>
                <w:tcPr>
                  <w:tcW w:w="32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0935C6F5" w14:textId="77777777" w:rsidR="00AF39FB" w:rsidRPr="008F05EF" w:rsidRDefault="00AF39FB" w:rsidP="00BD0792">
                  <w:pPr>
                    <w:tabs>
                      <w:tab w:val="left" w:pos="332"/>
                    </w:tabs>
                    <w:spacing w:line="240" w:lineRule="exact"/>
                    <w:ind w:right="39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1E4AB1" w14:textId="77777777" w:rsidR="00AF39FB" w:rsidRPr="00BB1A77" w:rsidRDefault="00AF39FB" w:rsidP="00BD0792">
                  <w:pPr>
                    <w:jc w:val="center"/>
                    <w:rPr>
                      <w:rFonts w:eastAsia="Calibri"/>
                      <w:noProof/>
                      <w:sz w:val="20"/>
                      <w:szCs w:val="20"/>
                    </w:rPr>
                  </w:pP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Работы</w:t>
                  </w:r>
                  <w:r w:rsidRPr="00AF39FB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>по</w:t>
                  </w:r>
                  <w:r w:rsidRPr="00BB1A77">
                    <w:rPr>
                      <w:sz w:val="20"/>
                      <w:szCs w:val="20"/>
                    </w:rPr>
                    <w:t xml:space="preserve"> содержанию автомобильных дорог Приморский край, г. Владивосток, ул. Калинина, д. 253</w:t>
                  </w:r>
                  <w:r w:rsidRPr="00BB1A77">
                    <w:rPr>
                      <w:rFonts w:eastAsia="Calibri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7" w:type="dxa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8245026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</w:rPr>
                  </w:pPr>
                  <w:r w:rsidRPr="008F05EF">
                    <w:rPr>
                      <w:noProof/>
                      <w:sz w:val="20"/>
                      <w:szCs w:val="20"/>
                    </w:rPr>
                    <w:t>42.11.20.300</w:t>
                  </w:r>
                </w:p>
                <w:p w14:paraId="2423B8B8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14:paraId="09722883" w14:textId="77777777" w:rsidR="00AF39FB" w:rsidRPr="008F05EF" w:rsidRDefault="00AF39FB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УСЛ ЕД</w:t>
                  </w:r>
                </w:p>
              </w:tc>
              <w:tc>
                <w:tcPr>
                  <w:tcW w:w="1703" w:type="dxa"/>
                  <w:tcBorders>
                    <w:right w:val="single" w:sz="4" w:space="0" w:color="auto"/>
                  </w:tcBorders>
                </w:tcPr>
                <w:p w14:paraId="7B88EFDF" w14:textId="197BC6A3" w:rsidR="00AF39FB" w:rsidRPr="008F05EF" w:rsidRDefault="003D1C9C" w:rsidP="00BD079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36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F672663" w14:textId="77777777" w:rsidR="00AF39FB" w:rsidRPr="002D5603" w:rsidRDefault="00AF39FB" w:rsidP="00BD0792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696757B2" w14:textId="77777777" w:rsidR="00AF39FB" w:rsidRPr="008F05EF" w:rsidRDefault="00AF39FB" w:rsidP="00BD079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C9C3416" w14:textId="77777777" w:rsidR="00AF39FB" w:rsidRPr="002570F6" w:rsidRDefault="00AF39FB" w:rsidP="00BD0792">
            <w:pPr>
              <w:rPr>
                <w:sz w:val="2"/>
                <w:szCs w:val="2"/>
                <w:lang w:val="en-US"/>
              </w:rPr>
            </w:pPr>
          </w:p>
        </w:tc>
      </w:tr>
    </w:tbl>
    <w:p w14:paraId="099CAD0C" w14:textId="77777777" w:rsidR="00AF39FB" w:rsidRPr="00E529EA" w:rsidRDefault="00AF39FB" w:rsidP="00BD0792">
      <w:pPr>
        <w:jc w:val="both"/>
        <w:rPr>
          <w:noProof/>
          <w:sz w:val="2"/>
          <w:szCs w:val="2"/>
        </w:rPr>
      </w:pPr>
    </w:p>
    <w:p w14:paraId="5AA75D68" w14:textId="77777777" w:rsidR="00AF39FB" w:rsidRPr="00E529EA" w:rsidRDefault="00AF39FB" w:rsidP="00BD0792">
      <w:pPr>
        <w:tabs>
          <w:tab w:val="left" w:pos="0"/>
        </w:tabs>
        <w:rPr>
          <w:noProof/>
          <w:sz w:val="2"/>
          <w:szCs w:val="2"/>
          <w:lang w:val="en-US"/>
        </w:rPr>
      </w:pPr>
    </w:p>
    <w:p w14:paraId="61B73386" w14:textId="77777777" w:rsidR="00AF39FB" w:rsidRPr="00E529EA" w:rsidRDefault="00AF39FB" w:rsidP="00BD0792">
      <w:pPr>
        <w:tabs>
          <w:tab w:val="left" w:pos="0"/>
        </w:tabs>
        <w:autoSpaceDE w:val="0"/>
        <w:autoSpaceDN w:val="0"/>
        <w:adjustRightInd w:val="0"/>
        <w:mirrorIndents/>
        <w:jc w:val="both"/>
        <w:rPr>
          <w:sz w:val="2"/>
          <w:szCs w:val="2"/>
          <w:lang w:val="en-US"/>
        </w:rPr>
      </w:pPr>
    </w:p>
    <w:p w14:paraId="4C40863A" w14:textId="77777777" w:rsidR="00AF39FB" w:rsidRPr="00E529EA" w:rsidRDefault="00AF39FB" w:rsidP="00BD0792">
      <w:pPr>
        <w:jc w:val="both"/>
        <w:rPr>
          <w:b/>
          <w:noProof/>
        </w:rPr>
      </w:pPr>
      <w:r w:rsidRPr="00E529EA">
        <w:rPr>
          <w:b/>
          <w:color w:val="333333"/>
          <w:shd w:val="clear" w:color="auto" w:fill="FFFFFF"/>
        </w:rPr>
        <w:lastRenderedPageBreak/>
        <w:t>Срок, на который предоставляется гарантия и (или) требования к объему предоставления гарантий качества товара, работы, услуги: </w:t>
      </w:r>
      <w:r w:rsidRPr="00E529EA">
        <w:rPr>
          <w:b/>
          <w:noProof/>
        </w:rPr>
        <w:t xml:space="preserve"> </w:t>
      </w:r>
    </w:p>
    <w:p w14:paraId="626A4426" w14:textId="77777777" w:rsidR="00AF39FB" w:rsidRPr="003D1C9C" w:rsidRDefault="00AF39FB" w:rsidP="00BD0792">
      <w:r w:rsidRPr="003D1C9C">
        <w:rPr>
          <w:noProof/>
        </w:rPr>
        <w:t>на используемое</w:t>
      </w:r>
      <w:r w:rsidRPr="003D1C9C">
        <w:t xml:space="preserve"> оборудование – 2 (два) года с момента подписания Заказчиком документа о приемке;</w:t>
      </w:r>
    </w:p>
    <w:p w14:paraId="21C540EB" w14:textId="77777777" w:rsidR="00AF39FB" w:rsidRPr="00AF39FB" w:rsidRDefault="00AF39FB" w:rsidP="00BD0792">
      <w:r w:rsidRPr="003D1C9C">
        <w:t>на результат работ – 2 года с момента подписания Заказчиком документа о приемке.</w:t>
      </w:r>
    </w:p>
    <w:p w14:paraId="27584C6B" w14:textId="77777777" w:rsidR="00AF39FB" w:rsidRPr="00AF39FB" w:rsidRDefault="00AF39FB" w:rsidP="00BD0792">
      <w:pPr>
        <w:tabs>
          <w:tab w:val="left" w:pos="0"/>
        </w:tabs>
        <w:autoSpaceDE w:val="0"/>
        <w:autoSpaceDN w:val="0"/>
        <w:adjustRightInd w:val="0"/>
        <w:mirrorIndents/>
        <w:jc w:val="both"/>
        <w:rPr>
          <w:sz w:val="2"/>
          <w:szCs w:val="2"/>
        </w:rPr>
      </w:pPr>
    </w:p>
    <w:p w14:paraId="01785E92" w14:textId="77777777" w:rsidR="00AF39FB" w:rsidRPr="00E529EA" w:rsidRDefault="00AF39FB" w:rsidP="00BD0792">
      <w:pPr>
        <w:tabs>
          <w:tab w:val="left" w:pos="0"/>
        </w:tabs>
        <w:autoSpaceDE w:val="0"/>
        <w:autoSpaceDN w:val="0"/>
        <w:adjustRightInd w:val="0"/>
        <w:mirrorIndents/>
        <w:jc w:val="both"/>
        <w:rPr>
          <w:sz w:val="2"/>
          <w:szCs w:val="2"/>
        </w:rPr>
      </w:pPr>
    </w:p>
    <w:p w14:paraId="01D0B546" w14:textId="77777777" w:rsidR="00AF39FB" w:rsidRDefault="00AF39FB" w:rsidP="00BD0792">
      <w:pPr>
        <w:jc w:val="both"/>
        <w:rPr>
          <w:noProof/>
        </w:rPr>
      </w:pPr>
    </w:p>
    <w:p w14:paraId="3EC6F4AE" w14:textId="77777777" w:rsidR="00AF39FB" w:rsidRPr="00D65837" w:rsidRDefault="00AF39FB" w:rsidP="00BD0792">
      <w:pPr>
        <w:jc w:val="both"/>
        <w:rPr>
          <w:noProof/>
        </w:rPr>
      </w:pPr>
    </w:p>
    <w:sectPr w:rsidR="00AF39FB" w:rsidRPr="00D65837" w:rsidSect="00BD0792">
      <w:headerReference w:type="defaul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6EB41" w14:textId="77777777" w:rsidR="00BD0792" w:rsidRDefault="00BD0792">
      <w:r>
        <w:separator/>
      </w:r>
    </w:p>
  </w:endnote>
  <w:endnote w:type="continuationSeparator" w:id="0">
    <w:p w14:paraId="30EF187B" w14:textId="77777777" w:rsidR="00BD0792" w:rsidRDefault="00BD0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 Light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F372A" w14:textId="77777777" w:rsidR="00BD0792" w:rsidRDefault="00BD0792">
      <w:r>
        <w:separator/>
      </w:r>
    </w:p>
  </w:footnote>
  <w:footnote w:type="continuationSeparator" w:id="0">
    <w:p w14:paraId="054A7558" w14:textId="77777777" w:rsidR="00BD0792" w:rsidRDefault="00BD0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01600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733E163D" w14:textId="74ED6133" w:rsidR="00BD0792" w:rsidRDefault="00BD0792">
        <w:pPr>
          <w:pStyle w:val="a6"/>
          <w:jc w:val="center"/>
        </w:pPr>
        <w:r w:rsidRPr="009D770D">
          <w:rPr>
            <w:sz w:val="16"/>
            <w:szCs w:val="16"/>
          </w:rPr>
          <w:fldChar w:fldCharType="begin"/>
        </w:r>
        <w:r w:rsidRPr="009D770D">
          <w:rPr>
            <w:sz w:val="16"/>
            <w:szCs w:val="16"/>
          </w:rPr>
          <w:instrText xml:space="preserve"> PAGE   \* MERGEFORMAT </w:instrText>
        </w:r>
        <w:r w:rsidRPr="009D770D">
          <w:rPr>
            <w:sz w:val="16"/>
            <w:szCs w:val="16"/>
          </w:rPr>
          <w:fldChar w:fldCharType="separate"/>
        </w:r>
        <w:r w:rsidR="003D1C9C">
          <w:rPr>
            <w:noProof/>
            <w:sz w:val="16"/>
            <w:szCs w:val="16"/>
          </w:rPr>
          <w:t>21</w:t>
        </w:r>
        <w:r w:rsidRPr="009D770D">
          <w:rPr>
            <w:sz w:val="16"/>
            <w:szCs w:val="16"/>
          </w:rPr>
          <w:fldChar w:fldCharType="end"/>
        </w:r>
      </w:p>
    </w:sdtContent>
  </w:sdt>
  <w:p w14:paraId="2FE81C5F" w14:textId="77777777" w:rsidR="00BD0792" w:rsidRDefault="00BD079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C09"/>
    <w:multiLevelType w:val="hybridMultilevel"/>
    <w:tmpl w:val="CE067848"/>
    <w:lvl w:ilvl="0" w:tplc="E05E3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6EC86A" w:tentative="1">
      <w:start w:val="1"/>
      <w:numFmt w:val="lowerLetter"/>
      <w:lvlText w:val="%2."/>
      <w:lvlJc w:val="left"/>
      <w:pPr>
        <w:ind w:left="1440" w:hanging="360"/>
      </w:pPr>
    </w:lvl>
    <w:lvl w:ilvl="2" w:tplc="345E8892" w:tentative="1">
      <w:start w:val="1"/>
      <w:numFmt w:val="lowerRoman"/>
      <w:lvlText w:val="%3."/>
      <w:lvlJc w:val="right"/>
      <w:pPr>
        <w:ind w:left="2160" w:hanging="180"/>
      </w:pPr>
    </w:lvl>
    <w:lvl w:ilvl="3" w:tplc="E320E12C" w:tentative="1">
      <w:start w:val="1"/>
      <w:numFmt w:val="decimal"/>
      <w:lvlText w:val="%4."/>
      <w:lvlJc w:val="left"/>
      <w:pPr>
        <w:ind w:left="2880" w:hanging="360"/>
      </w:pPr>
    </w:lvl>
    <w:lvl w:ilvl="4" w:tplc="FC40C1C8" w:tentative="1">
      <w:start w:val="1"/>
      <w:numFmt w:val="lowerLetter"/>
      <w:lvlText w:val="%5."/>
      <w:lvlJc w:val="left"/>
      <w:pPr>
        <w:ind w:left="3600" w:hanging="360"/>
      </w:pPr>
    </w:lvl>
    <w:lvl w:ilvl="5" w:tplc="A97A601E" w:tentative="1">
      <w:start w:val="1"/>
      <w:numFmt w:val="lowerRoman"/>
      <w:lvlText w:val="%6."/>
      <w:lvlJc w:val="right"/>
      <w:pPr>
        <w:ind w:left="4320" w:hanging="180"/>
      </w:pPr>
    </w:lvl>
    <w:lvl w:ilvl="6" w:tplc="CFE89138" w:tentative="1">
      <w:start w:val="1"/>
      <w:numFmt w:val="decimal"/>
      <w:lvlText w:val="%7."/>
      <w:lvlJc w:val="left"/>
      <w:pPr>
        <w:ind w:left="5040" w:hanging="360"/>
      </w:pPr>
    </w:lvl>
    <w:lvl w:ilvl="7" w:tplc="9CC4BA14" w:tentative="1">
      <w:start w:val="1"/>
      <w:numFmt w:val="lowerLetter"/>
      <w:lvlText w:val="%8."/>
      <w:lvlJc w:val="left"/>
      <w:pPr>
        <w:ind w:left="5760" w:hanging="360"/>
      </w:pPr>
    </w:lvl>
    <w:lvl w:ilvl="8" w:tplc="04D47D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64918"/>
    <w:multiLevelType w:val="hybridMultilevel"/>
    <w:tmpl w:val="CF4640DE"/>
    <w:lvl w:ilvl="0" w:tplc="848EDDA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D7F8DB7C" w:tentative="1">
      <w:start w:val="1"/>
      <w:numFmt w:val="lowerLetter"/>
      <w:lvlText w:val="%2."/>
      <w:lvlJc w:val="left"/>
      <w:pPr>
        <w:ind w:left="1440" w:hanging="360"/>
      </w:pPr>
    </w:lvl>
    <w:lvl w:ilvl="2" w:tplc="D130DE14" w:tentative="1">
      <w:start w:val="1"/>
      <w:numFmt w:val="lowerRoman"/>
      <w:lvlText w:val="%3."/>
      <w:lvlJc w:val="right"/>
      <w:pPr>
        <w:ind w:left="2160" w:hanging="180"/>
      </w:pPr>
    </w:lvl>
    <w:lvl w:ilvl="3" w:tplc="63CC1724" w:tentative="1">
      <w:start w:val="1"/>
      <w:numFmt w:val="decimal"/>
      <w:lvlText w:val="%4."/>
      <w:lvlJc w:val="left"/>
      <w:pPr>
        <w:ind w:left="2880" w:hanging="360"/>
      </w:pPr>
    </w:lvl>
    <w:lvl w:ilvl="4" w:tplc="3F561A40" w:tentative="1">
      <w:start w:val="1"/>
      <w:numFmt w:val="lowerLetter"/>
      <w:lvlText w:val="%5."/>
      <w:lvlJc w:val="left"/>
      <w:pPr>
        <w:ind w:left="3600" w:hanging="360"/>
      </w:pPr>
    </w:lvl>
    <w:lvl w:ilvl="5" w:tplc="802A64B0" w:tentative="1">
      <w:start w:val="1"/>
      <w:numFmt w:val="lowerRoman"/>
      <w:lvlText w:val="%6."/>
      <w:lvlJc w:val="right"/>
      <w:pPr>
        <w:ind w:left="4320" w:hanging="180"/>
      </w:pPr>
    </w:lvl>
    <w:lvl w:ilvl="6" w:tplc="087016B4" w:tentative="1">
      <w:start w:val="1"/>
      <w:numFmt w:val="decimal"/>
      <w:lvlText w:val="%7."/>
      <w:lvlJc w:val="left"/>
      <w:pPr>
        <w:ind w:left="5040" w:hanging="360"/>
      </w:pPr>
    </w:lvl>
    <w:lvl w:ilvl="7" w:tplc="45727320" w:tentative="1">
      <w:start w:val="1"/>
      <w:numFmt w:val="lowerLetter"/>
      <w:lvlText w:val="%8."/>
      <w:lvlJc w:val="left"/>
      <w:pPr>
        <w:ind w:left="5760" w:hanging="360"/>
      </w:pPr>
    </w:lvl>
    <w:lvl w:ilvl="8" w:tplc="F508BD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C13A8"/>
    <w:multiLevelType w:val="hybridMultilevel"/>
    <w:tmpl w:val="A2F4E1AC"/>
    <w:lvl w:ilvl="0" w:tplc="706421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EDB262A0" w:tentative="1">
      <w:start w:val="1"/>
      <w:numFmt w:val="lowerLetter"/>
      <w:lvlText w:val="%2."/>
      <w:lvlJc w:val="left"/>
      <w:pPr>
        <w:ind w:left="1440" w:hanging="360"/>
      </w:pPr>
    </w:lvl>
    <w:lvl w:ilvl="2" w:tplc="1E10C6D0" w:tentative="1">
      <w:start w:val="1"/>
      <w:numFmt w:val="lowerRoman"/>
      <w:lvlText w:val="%3."/>
      <w:lvlJc w:val="right"/>
      <w:pPr>
        <w:ind w:left="2160" w:hanging="180"/>
      </w:pPr>
    </w:lvl>
    <w:lvl w:ilvl="3" w:tplc="95426A9C" w:tentative="1">
      <w:start w:val="1"/>
      <w:numFmt w:val="decimal"/>
      <w:lvlText w:val="%4."/>
      <w:lvlJc w:val="left"/>
      <w:pPr>
        <w:ind w:left="2880" w:hanging="360"/>
      </w:pPr>
    </w:lvl>
    <w:lvl w:ilvl="4" w:tplc="48E6F826" w:tentative="1">
      <w:start w:val="1"/>
      <w:numFmt w:val="lowerLetter"/>
      <w:lvlText w:val="%5."/>
      <w:lvlJc w:val="left"/>
      <w:pPr>
        <w:ind w:left="3600" w:hanging="360"/>
      </w:pPr>
    </w:lvl>
    <w:lvl w:ilvl="5" w:tplc="82C2D134" w:tentative="1">
      <w:start w:val="1"/>
      <w:numFmt w:val="lowerRoman"/>
      <w:lvlText w:val="%6."/>
      <w:lvlJc w:val="right"/>
      <w:pPr>
        <w:ind w:left="4320" w:hanging="180"/>
      </w:pPr>
    </w:lvl>
    <w:lvl w:ilvl="6" w:tplc="32F2E8A8" w:tentative="1">
      <w:start w:val="1"/>
      <w:numFmt w:val="decimal"/>
      <w:lvlText w:val="%7."/>
      <w:lvlJc w:val="left"/>
      <w:pPr>
        <w:ind w:left="5040" w:hanging="360"/>
      </w:pPr>
    </w:lvl>
    <w:lvl w:ilvl="7" w:tplc="0F8E2AE8" w:tentative="1">
      <w:start w:val="1"/>
      <w:numFmt w:val="lowerLetter"/>
      <w:lvlText w:val="%8."/>
      <w:lvlJc w:val="left"/>
      <w:pPr>
        <w:ind w:left="5760" w:hanging="360"/>
      </w:pPr>
    </w:lvl>
    <w:lvl w:ilvl="8" w:tplc="87F09B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10B30"/>
    <w:multiLevelType w:val="hybridMultilevel"/>
    <w:tmpl w:val="0A3043E4"/>
    <w:lvl w:ilvl="0" w:tplc="1F3E1144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color w:val="auto"/>
      </w:rPr>
    </w:lvl>
    <w:lvl w:ilvl="1" w:tplc="E4786DC8" w:tentative="1">
      <w:start w:val="1"/>
      <w:numFmt w:val="lowerLetter"/>
      <w:lvlText w:val="%2."/>
      <w:lvlJc w:val="left"/>
      <w:pPr>
        <w:ind w:left="1647" w:hanging="360"/>
      </w:pPr>
    </w:lvl>
    <w:lvl w:ilvl="2" w:tplc="EDB4C13A" w:tentative="1">
      <w:start w:val="1"/>
      <w:numFmt w:val="lowerRoman"/>
      <w:lvlText w:val="%3."/>
      <w:lvlJc w:val="right"/>
      <w:pPr>
        <w:ind w:left="2367" w:hanging="180"/>
      </w:pPr>
    </w:lvl>
    <w:lvl w:ilvl="3" w:tplc="764A6F30" w:tentative="1">
      <w:start w:val="1"/>
      <w:numFmt w:val="decimal"/>
      <w:lvlText w:val="%4."/>
      <w:lvlJc w:val="left"/>
      <w:pPr>
        <w:ind w:left="3087" w:hanging="360"/>
      </w:pPr>
    </w:lvl>
    <w:lvl w:ilvl="4" w:tplc="0492955E" w:tentative="1">
      <w:start w:val="1"/>
      <w:numFmt w:val="lowerLetter"/>
      <w:lvlText w:val="%5."/>
      <w:lvlJc w:val="left"/>
      <w:pPr>
        <w:ind w:left="3807" w:hanging="360"/>
      </w:pPr>
    </w:lvl>
    <w:lvl w:ilvl="5" w:tplc="C1B84696" w:tentative="1">
      <w:start w:val="1"/>
      <w:numFmt w:val="lowerRoman"/>
      <w:lvlText w:val="%6."/>
      <w:lvlJc w:val="right"/>
      <w:pPr>
        <w:ind w:left="4527" w:hanging="180"/>
      </w:pPr>
    </w:lvl>
    <w:lvl w:ilvl="6" w:tplc="707A519E" w:tentative="1">
      <w:start w:val="1"/>
      <w:numFmt w:val="decimal"/>
      <w:lvlText w:val="%7."/>
      <w:lvlJc w:val="left"/>
      <w:pPr>
        <w:ind w:left="5247" w:hanging="360"/>
      </w:pPr>
    </w:lvl>
    <w:lvl w:ilvl="7" w:tplc="79DC7560" w:tentative="1">
      <w:start w:val="1"/>
      <w:numFmt w:val="lowerLetter"/>
      <w:lvlText w:val="%8."/>
      <w:lvlJc w:val="left"/>
      <w:pPr>
        <w:ind w:left="5967" w:hanging="360"/>
      </w:pPr>
    </w:lvl>
    <w:lvl w:ilvl="8" w:tplc="6416213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7706F6"/>
    <w:multiLevelType w:val="hybridMultilevel"/>
    <w:tmpl w:val="4E6E45CC"/>
    <w:lvl w:ilvl="0" w:tplc="E3E697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66CF28" w:tentative="1">
      <w:start w:val="1"/>
      <w:numFmt w:val="lowerLetter"/>
      <w:lvlText w:val="%2."/>
      <w:lvlJc w:val="left"/>
      <w:pPr>
        <w:ind w:left="1440" w:hanging="360"/>
      </w:pPr>
    </w:lvl>
    <w:lvl w:ilvl="2" w:tplc="B180F2F2" w:tentative="1">
      <w:start w:val="1"/>
      <w:numFmt w:val="lowerRoman"/>
      <w:lvlText w:val="%3."/>
      <w:lvlJc w:val="right"/>
      <w:pPr>
        <w:ind w:left="2160" w:hanging="180"/>
      </w:pPr>
    </w:lvl>
    <w:lvl w:ilvl="3" w:tplc="F27AF322" w:tentative="1">
      <w:start w:val="1"/>
      <w:numFmt w:val="decimal"/>
      <w:lvlText w:val="%4."/>
      <w:lvlJc w:val="left"/>
      <w:pPr>
        <w:ind w:left="2880" w:hanging="360"/>
      </w:pPr>
    </w:lvl>
    <w:lvl w:ilvl="4" w:tplc="19427062" w:tentative="1">
      <w:start w:val="1"/>
      <w:numFmt w:val="lowerLetter"/>
      <w:lvlText w:val="%5."/>
      <w:lvlJc w:val="left"/>
      <w:pPr>
        <w:ind w:left="3600" w:hanging="360"/>
      </w:pPr>
    </w:lvl>
    <w:lvl w:ilvl="5" w:tplc="C5CE00EA" w:tentative="1">
      <w:start w:val="1"/>
      <w:numFmt w:val="lowerRoman"/>
      <w:lvlText w:val="%6."/>
      <w:lvlJc w:val="right"/>
      <w:pPr>
        <w:ind w:left="4320" w:hanging="180"/>
      </w:pPr>
    </w:lvl>
    <w:lvl w:ilvl="6" w:tplc="6C8EE442" w:tentative="1">
      <w:start w:val="1"/>
      <w:numFmt w:val="decimal"/>
      <w:lvlText w:val="%7."/>
      <w:lvlJc w:val="left"/>
      <w:pPr>
        <w:ind w:left="5040" w:hanging="360"/>
      </w:pPr>
    </w:lvl>
    <w:lvl w:ilvl="7" w:tplc="67A46C42" w:tentative="1">
      <w:start w:val="1"/>
      <w:numFmt w:val="lowerLetter"/>
      <w:lvlText w:val="%8."/>
      <w:lvlJc w:val="left"/>
      <w:pPr>
        <w:ind w:left="5760" w:hanging="360"/>
      </w:pPr>
    </w:lvl>
    <w:lvl w:ilvl="8" w:tplc="AC70AF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C6A3D"/>
    <w:multiLevelType w:val="hybridMultilevel"/>
    <w:tmpl w:val="D6FE7258"/>
    <w:lvl w:ilvl="0" w:tplc="A468BA26">
      <w:start w:val="3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DDEC6040" w:tentative="1">
      <w:start w:val="1"/>
      <w:numFmt w:val="lowerLetter"/>
      <w:lvlText w:val="%2."/>
      <w:lvlJc w:val="left"/>
      <w:pPr>
        <w:ind w:left="1789" w:hanging="360"/>
      </w:pPr>
    </w:lvl>
    <w:lvl w:ilvl="2" w:tplc="DA94D942" w:tentative="1">
      <w:start w:val="1"/>
      <w:numFmt w:val="lowerRoman"/>
      <w:lvlText w:val="%3."/>
      <w:lvlJc w:val="right"/>
      <w:pPr>
        <w:ind w:left="2509" w:hanging="180"/>
      </w:pPr>
    </w:lvl>
    <w:lvl w:ilvl="3" w:tplc="4064A9E6" w:tentative="1">
      <w:start w:val="1"/>
      <w:numFmt w:val="decimal"/>
      <w:lvlText w:val="%4."/>
      <w:lvlJc w:val="left"/>
      <w:pPr>
        <w:ind w:left="3229" w:hanging="360"/>
      </w:pPr>
    </w:lvl>
    <w:lvl w:ilvl="4" w:tplc="48D215E2" w:tentative="1">
      <w:start w:val="1"/>
      <w:numFmt w:val="lowerLetter"/>
      <w:lvlText w:val="%5."/>
      <w:lvlJc w:val="left"/>
      <w:pPr>
        <w:ind w:left="3949" w:hanging="360"/>
      </w:pPr>
    </w:lvl>
    <w:lvl w:ilvl="5" w:tplc="DA54673C" w:tentative="1">
      <w:start w:val="1"/>
      <w:numFmt w:val="lowerRoman"/>
      <w:lvlText w:val="%6."/>
      <w:lvlJc w:val="right"/>
      <w:pPr>
        <w:ind w:left="4669" w:hanging="180"/>
      </w:pPr>
    </w:lvl>
    <w:lvl w:ilvl="6" w:tplc="D4F41EA8" w:tentative="1">
      <w:start w:val="1"/>
      <w:numFmt w:val="decimal"/>
      <w:lvlText w:val="%7."/>
      <w:lvlJc w:val="left"/>
      <w:pPr>
        <w:ind w:left="5389" w:hanging="360"/>
      </w:pPr>
    </w:lvl>
    <w:lvl w:ilvl="7" w:tplc="745C8B10" w:tentative="1">
      <w:start w:val="1"/>
      <w:numFmt w:val="lowerLetter"/>
      <w:lvlText w:val="%8."/>
      <w:lvlJc w:val="left"/>
      <w:pPr>
        <w:ind w:left="6109" w:hanging="360"/>
      </w:pPr>
    </w:lvl>
    <w:lvl w:ilvl="8" w:tplc="6F6CDC7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3F6CEF"/>
    <w:multiLevelType w:val="hybridMultilevel"/>
    <w:tmpl w:val="1BAE3552"/>
    <w:lvl w:ilvl="0" w:tplc="CC101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ED80F8C8" w:tentative="1">
      <w:start w:val="1"/>
      <w:numFmt w:val="lowerLetter"/>
      <w:lvlText w:val="%2."/>
      <w:lvlJc w:val="left"/>
      <w:pPr>
        <w:ind w:left="1440" w:hanging="360"/>
      </w:pPr>
    </w:lvl>
    <w:lvl w:ilvl="2" w:tplc="C1F20624" w:tentative="1">
      <w:start w:val="1"/>
      <w:numFmt w:val="lowerRoman"/>
      <w:lvlText w:val="%3."/>
      <w:lvlJc w:val="right"/>
      <w:pPr>
        <w:ind w:left="2160" w:hanging="180"/>
      </w:pPr>
    </w:lvl>
    <w:lvl w:ilvl="3" w:tplc="D2520B16" w:tentative="1">
      <w:start w:val="1"/>
      <w:numFmt w:val="decimal"/>
      <w:lvlText w:val="%4."/>
      <w:lvlJc w:val="left"/>
      <w:pPr>
        <w:ind w:left="2880" w:hanging="360"/>
      </w:pPr>
    </w:lvl>
    <w:lvl w:ilvl="4" w:tplc="9C74B020" w:tentative="1">
      <w:start w:val="1"/>
      <w:numFmt w:val="lowerLetter"/>
      <w:lvlText w:val="%5."/>
      <w:lvlJc w:val="left"/>
      <w:pPr>
        <w:ind w:left="3600" w:hanging="360"/>
      </w:pPr>
    </w:lvl>
    <w:lvl w:ilvl="5" w:tplc="2B4A1FA8" w:tentative="1">
      <w:start w:val="1"/>
      <w:numFmt w:val="lowerRoman"/>
      <w:lvlText w:val="%6."/>
      <w:lvlJc w:val="right"/>
      <w:pPr>
        <w:ind w:left="4320" w:hanging="180"/>
      </w:pPr>
    </w:lvl>
    <w:lvl w:ilvl="6" w:tplc="F7FAD45E" w:tentative="1">
      <w:start w:val="1"/>
      <w:numFmt w:val="decimal"/>
      <w:lvlText w:val="%7."/>
      <w:lvlJc w:val="left"/>
      <w:pPr>
        <w:ind w:left="5040" w:hanging="360"/>
      </w:pPr>
    </w:lvl>
    <w:lvl w:ilvl="7" w:tplc="A830CD10" w:tentative="1">
      <w:start w:val="1"/>
      <w:numFmt w:val="lowerLetter"/>
      <w:lvlText w:val="%8."/>
      <w:lvlJc w:val="left"/>
      <w:pPr>
        <w:ind w:left="5760" w:hanging="360"/>
      </w:pPr>
    </w:lvl>
    <w:lvl w:ilvl="8" w:tplc="97C28F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345FC"/>
    <w:multiLevelType w:val="hybridMultilevel"/>
    <w:tmpl w:val="B89489FE"/>
    <w:lvl w:ilvl="0" w:tplc="1C9C0F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</w:rPr>
    </w:lvl>
    <w:lvl w:ilvl="1" w:tplc="F70289AC" w:tentative="1">
      <w:start w:val="1"/>
      <w:numFmt w:val="lowerLetter"/>
      <w:lvlText w:val="%2."/>
      <w:lvlJc w:val="left"/>
      <w:pPr>
        <w:ind w:left="1440" w:hanging="360"/>
      </w:pPr>
    </w:lvl>
    <w:lvl w:ilvl="2" w:tplc="F3CC9712" w:tentative="1">
      <w:start w:val="1"/>
      <w:numFmt w:val="lowerRoman"/>
      <w:lvlText w:val="%3."/>
      <w:lvlJc w:val="right"/>
      <w:pPr>
        <w:ind w:left="2160" w:hanging="180"/>
      </w:pPr>
    </w:lvl>
    <w:lvl w:ilvl="3" w:tplc="2A08DB06" w:tentative="1">
      <w:start w:val="1"/>
      <w:numFmt w:val="decimal"/>
      <w:lvlText w:val="%4."/>
      <w:lvlJc w:val="left"/>
      <w:pPr>
        <w:ind w:left="2880" w:hanging="360"/>
      </w:pPr>
    </w:lvl>
    <w:lvl w:ilvl="4" w:tplc="0296A878" w:tentative="1">
      <w:start w:val="1"/>
      <w:numFmt w:val="lowerLetter"/>
      <w:lvlText w:val="%5."/>
      <w:lvlJc w:val="left"/>
      <w:pPr>
        <w:ind w:left="3600" w:hanging="360"/>
      </w:pPr>
    </w:lvl>
    <w:lvl w:ilvl="5" w:tplc="AABC6C48" w:tentative="1">
      <w:start w:val="1"/>
      <w:numFmt w:val="lowerRoman"/>
      <w:lvlText w:val="%6."/>
      <w:lvlJc w:val="right"/>
      <w:pPr>
        <w:ind w:left="4320" w:hanging="180"/>
      </w:pPr>
    </w:lvl>
    <w:lvl w:ilvl="6" w:tplc="8826BB20" w:tentative="1">
      <w:start w:val="1"/>
      <w:numFmt w:val="decimal"/>
      <w:lvlText w:val="%7."/>
      <w:lvlJc w:val="left"/>
      <w:pPr>
        <w:ind w:left="5040" w:hanging="360"/>
      </w:pPr>
    </w:lvl>
    <w:lvl w:ilvl="7" w:tplc="5AC6D0D4" w:tentative="1">
      <w:start w:val="1"/>
      <w:numFmt w:val="lowerLetter"/>
      <w:lvlText w:val="%8."/>
      <w:lvlJc w:val="left"/>
      <w:pPr>
        <w:ind w:left="5760" w:hanging="360"/>
      </w:pPr>
    </w:lvl>
    <w:lvl w:ilvl="8" w:tplc="CB260E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013D4A"/>
    <w:multiLevelType w:val="hybridMultilevel"/>
    <w:tmpl w:val="B8A64DCA"/>
    <w:lvl w:ilvl="0" w:tplc="D8E2F0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37C111C" w:tentative="1">
      <w:start w:val="1"/>
      <w:numFmt w:val="lowerLetter"/>
      <w:lvlText w:val="%2."/>
      <w:lvlJc w:val="left"/>
      <w:pPr>
        <w:ind w:left="1440" w:hanging="360"/>
      </w:pPr>
    </w:lvl>
    <w:lvl w:ilvl="2" w:tplc="DEBEAD3C" w:tentative="1">
      <w:start w:val="1"/>
      <w:numFmt w:val="lowerRoman"/>
      <w:lvlText w:val="%3."/>
      <w:lvlJc w:val="right"/>
      <w:pPr>
        <w:ind w:left="2160" w:hanging="180"/>
      </w:pPr>
    </w:lvl>
    <w:lvl w:ilvl="3" w:tplc="7FA66044" w:tentative="1">
      <w:start w:val="1"/>
      <w:numFmt w:val="decimal"/>
      <w:lvlText w:val="%4."/>
      <w:lvlJc w:val="left"/>
      <w:pPr>
        <w:ind w:left="2880" w:hanging="360"/>
      </w:pPr>
    </w:lvl>
    <w:lvl w:ilvl="4" w:tplc="98D81C7A" w:tentative="1">
      <w:start w:val="1"/>
      <w:numFmt w:val="lowerLetter"/>
      <w:lvlText w:val="%5."/>
      <w:lvlJc w:val="left"/>
      <w:pPr>
        <w:ind w:left="3600" w:hanging="360"/>
      </w:pPr>
    </w:lvl>
    <w:lvl w:ilvl="5" w:tplc="DB6666D6" w:tentative="1">
      <w:start w:val="1"/>
      <w:numFmt w:val="lowerRoman"/>
      <w:lvlText w:val="%6."/>
      <w:lvlJc w:val="right"/>
      <w:pPr>
        <w:ind w:left="4320" w:hanging="180"/>
      </w:pPr>
    </w:lvl>
    <w:lvl w:ilvl="6" w:tplc="8420296C" w:tentative="1">
      <w:start w:val="1"/>
      <w:numFmt w:val="decimal"/>
      <w:lvlText w:val="%7."/>
      <w:lvlJc w:val="left"/>
      <w:pPr>
        <w:ind w:left="5040" w:hanging="360"/>
      </w:pPr>
    </w:lvl>
    <w:lvl w:ilvl="7" w:tplc="7C7AE662" w:tentative="1">
      <w:start w:val="1"/>
      <w:numFmt w:val="lowerLetter"/>
      <w:lvlText w:val="%8."/>
      <w:lvlJc w:val="left"/>
      <w:pPr>
        <w:ind w:left="5760" w:hanging="360"/>
      </w:pPr>
    </w:lvl>
    <w:lvl w:ilvl="8" w:tplc="021ADC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395034"/>
    <w:multiLevelType w:val="multilevel"/>
    <w:tmpl w:val="9446A6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596D6D68"/>
    <w:multiLevelType w:val="hybridMultilevel"/>
    <w:tmpl w:val="F358FC4E"/>
    <w:lvl w:ilvl="0" w:tplc="5A68E2B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2482B6" w:tentative="1">
      <w:start w:val="1"/>
      <w:numFmt w:val="lowerLetter"/>
      <w:lvlText w:val="%2."/>
      <w:lvlJc w:val="left"/>
      <w:pPr>
        <w:ind w:left="1440" w:hanging="360"/>
      </w:pPr>
    </w:lvl>
    <w:lvl w:ilvl="2" w:tplc="024EAF72" w:tentative="1">
      <w:start w:val="1"/>
      <w:numFmt w:val="lowerRoman"/>
      <w:lvlText w:val="%3."/>
      <w:lvlJc w:val="right"/>
      <w:pPr>
        <w:ind w:left="2160" w:hanging="180"/>
      </w:pPr>
    </w:lvl>
    <w:lvl w:ilvl="3" w:tplc="5F886CDC" w:tentative="1">
      <w:start w:val="1"/>
      <w:numFmt w:val="decimal"/>
      <w:lvlText w:val="%4."/>
      <w:lvlJc w:val="left"/>
      <w:pPr>
        <w:ind w:left="2880" w:hanging="360"/>
      </w:pPr>
    </w:lvl>
    <w:lvl w:ilvl="4" w:tplc="D1147EA6" w:tentative="1">
      <w:start w:val="1"/>
      <w:numFmt w:val="lowerLetter"/>
      <w:lvlText w:val="%5."/>
      <w:lvlJc w:val="left"/>
      <w:pPr>
        <w:ind w:left="3600" w:hanging="360"/>
      </w:pPr>
    </w:lvl>
    <w:lvl w:ilvl="5" w:tplc="10C819D6" w:tentative="1">
      <w:start w:val="1"/>
      <w:numFmt w:val="lowerRoman"/>
      <w:lvlText w:val="%6."/>
      <w:lvlJc w:val="right"/>
      <w:pPr>
        <w:ind w:left="4320" w:hanging="180"/>
      </w:pPr>
    </w:lvl>
    <w:lvl w:ilvl="6" w:tplc="7DEAE55A" w:tentative="1">
      <w:start w:val="1"/>
      <w:numFmt w:val="decimal"/>
      <w:lvlText w:val="%7."/>
      <w:lvlJc w:val="left"/>
      <w:pPr>
        <w:ind w:left="5040" w:hanging="360"/>
      </w:pPr>
    </w:lvl>
    <w:lvl w:ilvl="7" w:tplc="58EE3438" w:tentative="1">
      <w:start w:val="1"/>
      <w:numFmt w:val="lowerLetter"/>
      <w:lvlText w:val="%8."/>
      <w:lvlJc w:val="left"/>
      <w:pPr>
        <w:ind w:left="5760" w:hanging="360"/>
      </w:pPr>
    </w:lvl>
    <w:lvl w:ilvl="8" w:tplc="B468A4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F20634"/>
    <w:multiLevelType w:val="hybridMultilevel"/>
    <w:tmpl w:val="25E8B85A"/>
    <w:lvl w:ilvl="0" w:tplc="D6262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4C88B6" w:tentative="1">
      <w:start w:val="1"/>
      <w:numFmt w:val="lowerLetter"/>
      <w:lvlText w:val="%2."/>
      <w:lvlJc w:val="left"/>
      <w:pPr>
        <w:ind w:left="1440" w:hanging="360"/>
      </w:pPr>
    </w:lvl>
    <w:lvl w:ilvl="2" w:tplc="282EF1FE" w:tentative="1">
      <w:start w:val="1"/>
      <w:numFmt w:val="lowerRoman"/>
      <w:lvlText w:val="%3."/>
      <w:lvlJc w:val="right"/>
      <w:pPr>
        <w:ind w:left="2160" w:hanging="180"/>
      </w:pPr>
    </w:lvl>
    <w:lvl w:ilvl="3" w:tplc="2B7820C0" w:tentative="1">
      <w:start w:val="1"/>
      <w:numFmt w:val="decimal"/>
      <w:lvlText w:val="%4."/>
      <w:lvlJc w:val="left"/>
      <w:pPr>
        <w:ind w:left="2880" w:hanging="360"/>
      </w:pPr>
    </w:lvl>
    <w:lvl w:ilvl="4" w:tplc="E7B83128" w:tentative="1">
      <w:start w:val="1"/>
      <w:numFmt w:val="lowerLetter"/>
      <w:lvlText w:val="%5."/>
      <w:lvlJc w:val="left"/>
      <w:pPr>
        <w:ind w:left="3600" w:hanging="360"/>
      </w:pPr>
    </w:lvl>
    <w:lvl w:ilvl="5" w:tplc="172AF758" w:tentative="1">
      <w:start w:val="1"/>
      <w:numFmt w:val="lowerRoman"/>
      <w:lvlText w:val="%6."/>
      <w:lvlJc w:val="right"/>
      <w:pPr>
        <w:ind w:left="4320" w:hanging="180"/>
      </w:pPr>
    </w:lvl>
    <w:lvl w:ilvl="6" w:tplc="8D70A7F6" w:tentative="1">
      <w:start w:val="1"/>
      <w:numFmt w:val="decimal"/>
      <w:lvlText w:val="%7."/>
      <w:lvlJc w:val="left"/>
      <w:pPr>
        <w:ind w:left="5040" w:hanging="360"/>
      </w:pPr>
    </w:lvl>
    <w:lvl w:ilvl="7" w:tplc="FC808090" w:tentative="1">
      <w:start w:val="1"/>
      <w:numFmt w:val="lowerLetter"/>
      <w:lvlText w:val="%8."/>
      <w:lvlJc w:val="left"/>
      <w:pPr>
        <w:ind w:left="5760" w:hanging="360"/>
      </w:pPr>
    </w:lvl>
    <w:lvl w:ilvl="8" w:tplc="9E884E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A7D46"/>
    <w:multiLevelType w:val="hybridMultilevel"/>
    <w:tmpl w:val="D82498A2"/>
    <w:lvl w:ilvl="0" w:tplc="B60C7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80995C" w:tentative="1">
      <w:start w:val="1"/>
      <w:numFmt w:val="lowerLetter"/>
      <w:lvlText w:val="%2."/>
      <w:lvlJc w:val="left"/>
      <w:pPr>
        <w:ind w:left="1440" w:hanging="360"/>
      </w:pPr>
    </w:lvl>
    <w:lvl w:ilvl="2" w:tplc="04C6919A" w:tentative="1">
      <w:start w:val="1"/>
      <w:numFmt w:val="lowerRoman"/>
      <w:lvlText w:val="%3."/>
      <w:lvlJc w:val="right"/>
      <w:pPr>
        <w:ind w:left="2160" w:hanging="180"/>
      </w:pPr>
    </w:lvl>
    <w:lvl w:ilvl="3" w:tplc="2A9ACE4E" w:tentative="1">
      <w:start w:val="1"/>
      <w:numFmt w:val="decimal"/>
      <w:lvlText w:val="%4."/>
      <w:lvlJc w:val="left"/>
      <w:pPr>
        <w:ind w:left="2880" w:hanging="360"/>
      </w:pPr>
    </w:lvl>
    <w:lvl w:ilvl="4" w:tplc="38A47A18" w:tentative="1">
      <w:start w:val="1"/>
      <w:numFmt w:val="lowerLetter"/>
      <w:lvlText w:val="%5."/>
      <w:lvlJc w:val="left"/>
      <w:pPr>
        <w:ind w:left="3600" w:hanging="360"/>
      </w:pPr>
    </w:lvl>
    <w:lvl w:ilvl="5" w:tplc="63F8B81A" w:tentative="1">
      <w:start w:val="1"/>
      <w:numFmt w:val="lowerRoman"/>
      <w:lvlText w:val="%6."/>
      <w:lvlJc w:val="right"/>
      <w:pPr>
        <w:ind w:left="4320" w:hanging="180"/>
      </w:pPr>
    </w:lvl>
    <w:lvl w:ilvl="6" w:tplc="5D447BA6" w:tentative="1">
      <w:start w:val="1"/>
      <w:numFmt w:val="decimal"/>
      <w:lvlText w:val="%7."/>
      <w:lvlJc w:val="left"/>
      <w:pPr>
        <w:ind w:left="5040" w:hanging="360"/>
      </w:pPr>
    </w:lvl>
    <w:lvl w:ilvl="7" w:tplc="2DF8099A" w:tentative="1">
      <w:start w:val="1"/>
      <w:numFmt w:val="lowerLetter"/>
      <w:lvlText w:val="%8."/>
      <w:lvlJc w:val="left"/>
      <w:pPr>
        <w:ind w:left="5760" w:hanging="360"/>
      </w:pPr>
    </w:lvl>
    <w:lvl w:ilvl="8" w:tplc="B228487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10"/>
  </w:num>
  <w:num w:numId="8">
    <w:abstractNumId w:val="12"/>
  </w:num>
  <w:num w:numId="9">
    <w:abstractNumId w:val="11"/>
  </w:num>
  <w:num w:numId="10">
    <w:abstractNumId w:val="8"/>
  </w:num>
  <w:num w:numId="11">
    <w:abstractNumId w:val="7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B0C"/>
    <w:rsid w:val="00376CAD"/>
    <w:rsid w:val="003D1C9C"/>
    <w:rsid w:val="005B5B0C"/>
    <w:rsid w:val="00AF39FB"/>
    <w:rsid w:val="00BD0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A8A0C"/>
  <w15:docId w15:val="{0CF389F4-6996-4168-97C7-46234108C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84D"/>
    <w:rPr>
      <w:rFonts w:eastAsia="Times New Roman"/>
      <w:sz w:val="24"/>
      <w:szCs w:val="24"/>
    </w:rPr>
  </w:style>
  <w:style w:type="paragraph" w:styleId="1">
    <w:name w:val="heading 1"/>
    <w:aliases w:val="Document Header1,H1,Заголовок 1 Знак Знак Знак Знак,Заголовок 1 Знак Знак Знак1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0"/>
    <w:qFormat/>
    <w:rsid w:val="00863002"/>
    <w:pPr>
      <w:keepNext/>
      <w:numPr>
        <w:numId w:val="2"/>
      </w:numPr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63002"/>
    <w:pPr>
      <w:keepNext/>
      <w:numPr>
        <w:ilvl w:val="1"/>
        <w:numId w:val="2"/>
      </w:numPr>
      <w:spacing w:after="60"/>
      <w:jc w:val="center"/>
      <w:outlineLvl w:val="1"/>
    </w:pPr>
    <w:rPr>
      <w:b/>
      <w:sz w:val="30"/>
      <w:szCs w:val="20"/>
    </w:rPr>
  </w:style>
  <w:style w:type="paragraph" w:styleId="4">
    <w:name w:val="heading 4"/>
    <w:basedOn w:val="a"/>
    <w:next w:val="a"/>
    <w:link w:val="40"/>
    <w:uiPriority w:val="9"/>
    <w:qFormat/>
    <w:rsid w:val="00863002"/>
    <w:pPr>
      <w:keepNext/>
      <w:numPr>
        <w:ilvl w:val="3"/>
        <w:numId w:val="2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6">
    <w:name w:val="heading 6"/>
    <w:basedOn w:val="a"/>
    <w:next w:val="a"/>
    <w:link w:val="60"/>
    <w:qFormat/>
    <w:rsid w:val="00863002"/>
    <w:pPr>
      <w:numPr>
        <w:ilvl w:val="5"/>
        <w:numId w:val="2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863002"/>
    <w:pPr>
      <w:numPr>
        <w:ilvl w:val="6"/>
        <w:numId w:val="2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863002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63002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F915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F915F7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rsid w:val="000502E3"/>
    <w:rPr>
      <w:rFonts w:ascii="Arial" w:eastAsia="Times New Roman" w:hAnsi="Arial" w:cs="Arial"/>
      <w:lang w:val="ru-RU" w:eastAsia="ru-RU" w:bidi="ar-SA"/>
    </w:rPr>
  </w:style>
  <w:style w:type="character" w:styleId="a4">
    <w:name w:val="Strong"/>
    <w:uiPriority w:val="22"/>
    <w:qFormat/>
    <w:rsid w:val="00DC4E67"/>
    <w:rPr>
      <w:b/>
      <w:bCs/>
    </w:rPr>
  </w:style>
  <w:style w:type="paragraph" w:styleId="a5">
    <w:name w:val="Normal (Web)"/>
    <w:basedOn w:val="a"/>
    <w:rsid w:val="00DC4E6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9171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171C9"/>
    <w:rPr>
      <w:rFonts w:eastAsia="Times New Roman"/>
      <w:sz w:val="24"/>
      <w:szCs w:val="24"/>
    </w:rPr>
  </w:style>
  <w:style w:type="character" w:customStyle="1" w:styleId="10">
    <w:name w:val="Заголовок 1 Знак"/>
    <w:aliases w:val="Document Header1 Знак,H1 Знак,Заголовок 1 Знак Знак Знак Знак Знак,Заголовок 1 Знак Знак Знак1 Знак,Заголовок 1 Знак Знак1 Знак Знак Знак,Заголовок 1 Знак Знак2 Знак Знак,Заголовок 1 Знак1 Знак Знак Знак,Заголовок 1 Знак1 Знак1 Знак"/>
    <w:link w:val="1"/>
    <w:rsid w:val="00863002"/>
    <w:rPr>
      <w:rFonts w:eastAsia="Times New Roman"/>
      <w:b/>
      <w:kern w:val="28"/>
      <w:sz w:val="36"/>
    </w:rPr>
  </w:style>
  <w:style w:type="character" w:customStyle="1" w:styleId="20">
    <w:name w:val="Заголовок 2 Знак"/>
    <w:aliases w:val="H2 Знак"/>
    <w:link w:val="2"/>
    <w:uiPriority w:val="99"/>
    <w:rsid w:val="00863002"/>
    <w:rPr>
      <w:rFonts w:eastAsia="Times New Roman"/>
      <w:b/>
      <w:sz w:val="30"/>
    </w:rPr>
  </w:style>
  <w:style w:type="character" w:customStyle="1" w:styleId="40">
    <w:name w:val="Заголовок 4 Знак"/>
    <w:link w:val="4"/>
    <w:uiPriority w:val="9"/>
    <w:rsid w:val="00863002"/>
    <w:rPr>
      <w:rFonts w:ascii="Arial" w:eastAsia="Times New Roman" w:hAnsi="Arial"/>
      <w:sz w:val="24"/>
    </w:rPr>
  </w:style>
  <w:style w:type="character" w:customStyle="1" w:styleId="60">
    <w:name w:val="Заголовок 6 Знак"/>
    <w:link w:val="6"/>
    <w:rsid w:val="00863002"/>
    <w:rPr>
      <w:rFonts w:eastAsia="Times New Roman"/>
      <w:i/>
      <w:sz w:val="22"/>
    </w:rPr>
  </w:style>
  <w:style w:type="character" w:customStyle="1" w:styleId="70">
    <w:name w:val="Заголовок 7 Знак"/>
    <w:link w:val="7"/>
    <w:rsid w:val="00863002"/>
    <w:rPr>
      <w:rFonts w:ascii="Arial" w:eastAsia="Times New Roman" w:hAnsi="Arial"/>
    </w:rPr>
  </w:style>
  <w:style w:type="character" w:customStyle="1" w:styleId="80">
    <w:name w:val="Заголовок 8 Знак"/>
    <w:link w:val="8"/>
    <w:rsid w:val="00863002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rsid w:val="00863002"/>
    <w:rPr>
      <w:rFonts w:ascii="Arial" w:eastAsia="Times New Roman" w:hAnsi="Arial"/>
      <w:b/>
      <w:i/>
      <w:sz w:val="18"/>
    </w:rPr>
  </w:style>
  <w:style w:type="character" w:customStyle="1" w:styleId="basic1">
    <w:name w:val="basic1"/>
    <w:rsid w:val="000258FB"/>
    <w:rPr>
      <w:rFonts w:ascii="Arial" w:hAnsi="Arial" w:cs="Arial" w:hint="default"/>
      <w:sz w:val="16"/>
      <w:szCs w:val="16"/>
    </w:rPr>
  </w:style>
  <w:style w:type="table" w:styleId="a8">
    <w:name w:val="Table Grid"/>
    <w:basedOn w:val="a1"/>
    <w:uiPriority w:val="59"/>
    <w:rsid w:val="00D1471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C017CC"/>
    <w:pPr>
      <w:suppressAutoHyphens/>
    </w:pPr>
    <w:rPr>
      <w:b/>
      <w:bCs/>
      <w:sz w:val="28"/>
      <w:szCs w:val="20"/>
      <w:lang w:eastAsia="ar-SA"/>
    </w:rPr>
  </w:style>
  <w:style w:type="paragraph" w:styleId="a9">
    <w:name w:val="Body Text Indent"/>
    <w:basedOn w:val="a"/>
    <w:link w:val="aa"/>
    <w:rsid w:val="00463261"/>
    <w:pPr>
      <w:widowControl w:val="0"/>
      <w:suppressAutoHyphens/>
      <w:autoSpaceDE w:val="0"/>
      <w:spacing w:after="120"/>
      <w:ind w:left="283"/>
    </w:pPr>
    <w:rPr>
      <w:rFonts w:ascii="Arial" w:hAnsi="Arial"/>
      <w:sz w:val="18"/>
      <w:szCs w:val="18"/>
      <w:lang w:eastAsia="ar-SA"/>
    </w:rPr>
  </w:style>
  <w:style w:type="character" w:customStyle="1" w:styleId="aa">
    <w:name w:val="Основной текст с отступом Знак"/>
    <w:link w:val="a9"/>
    <w:rsid w:val="00463261"/>
    <w:rPr>
      <w:rFonts w:ascii="Arial" w:eastAsia="Times New Roman" w:hAnsi="Arial"/>
      <w:sz w:val="18"/>
      <w:szCs w:val="18"/>
      <w:lang w:eastAsia="ar-SA"/>
    </w:rPr>
  </w:style>
  <w:style w:type="paragraph" w:styleId="ab">
    <w:name w:val="footnote text"/>
    <w:basedOn w:val="a"/>
    <w:link w:val="ac"/>
    <w:rsid w:val="00463261"/>
    <w:pPr>
      <w:suppressAutoHyphens/>
    </w:pPr>
    <w:rPr>
      <w:sz w:val="20"/>
      <w:szCs w:val="20"/>
      <w:lang w:eastAsia="ar-SA"/>
    </w:rPr>
  </w:style>
  <w:style w:type="character" w:customStyle="1" w:styleId="ac">
    <w:name w:val="Текст сноски Знак"/>
    <w:link w:val="ab"/>
    <w:rsid w:val="00463261"/>
    <w:rPr>
      <w:rFonts w:eastAsia="Times New Roman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463261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63261"/>
    <w:rPr>
      <w:rFonts w:ascii="Tahoma" w:eastAsia="Times New Roman" w:hAnsi="Tahoma"/>
      <w:sz w:val="16"/>
      <w:szCs w:val="16"/>
    </w:rPr>
  </w:style>
  <w:style w:type="paragraph" w:styleId="af">
    <w:name w:val="Body Text"/>
    <w:basedOn w:val="a"/>
    <w:link w:val="af0"/>
    <w:uiPriority w:val="99"/>
    <w:semiHidden/>
    <w:unhideWhenUsed/>
    <w:rsid w:val="00463261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463261"/>
    <w:rPr>
      <w:rFonts w:eastAsia="Times New Roman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463261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463261"/>
    <w:rPr>
      <w:rFonts w:eastAsia="Times New Roman"/>
      <w:sz w:val="24"/>
      <w:szCs w:val="24"/>
    </w:rPr>
  </w:style>
  <w:style w:type="character" w:customStyle="1" w:styleId="iceouttxt4">
    <w:name w:val="iceouttxt4"/>
    <w:rsid w:val="00463261"/>
    <w:rPr>
      <w:rFonts w:cs="Times New Roman"/>
    </w:rPr>
  </w:style>
  <w:style w:type="paragraph" w:customStyle="1" w:styleId="af1">
    <w:name w:val="Îáû÷íûé"/>
    <w:rsid w:val="00463261"/>
    <w:rPr>
      <w:rFonts w:eastAsia="Times New Roman"/>
    </w:rPr>
  </w:style>
  <w:style w:type="paragraph" w:customStyle="1" w:styleId="af2">
    <w:name w:val="Знак Знак Знак Знак"/>
    <w:basedOn w:val="a"/>
    <w:rsid w:val="0046326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rsid w:val="0046326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 списка1"/>
    <w:basedOn w:val="a"/>
    <w:rsid w:val="00463261"/>
    <w:pPr>
      <w:ind w:left="720"/>
    </w:pPr>
    <w:rPr>
      <w:rFonts w:eastAsia="Calibri"/>
    </w:rPr>
  </w:style>
  <w:style w:type="paragraph" w:styleId="af3">
    <w:name w:val="footer"/>
    <w:basedOn w:val="a"/>
    <w:link w:val="af4"/>
    <w:uiPriority w:val="99"/>
    <w:unhideWhenUsed/>
    <w:rsid w:val="004632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463261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828FE"/>
  </w:style>
  <w:style w:type="character" w:styleId="af5">
    <w:name w:val="Hyperlink"/>
    <w:basedOn w:val="a0"/>
    <w:uiPriority w:val="99"/>
    <w:unhideWhenUsed/>
    <w:rsid w:val="004968E3"/>
    <w:rPr>
      <w:color w:val="0563C1" w:themeColor="hyperlink"/>
      <w:u w:val="single"/>
    </w:rPr>
  </w:style>
  <w:style w:type="character" w:styleId="af6">
    <w:name w:val="page number"/>
    <w:basedOn w:val="a0"/>
    <w:uiPriority w:val="99"/>
    <w:semiHidden/>
    <w:unhideWhenUsed/>
    <w:rsid w:val="008F60FD"/>
  </w:style>
  <w:style w:type="character" w:styleId="af7">
    <w:name w:val="FollowedHyperlink"/>
    <w:basedOn w:val="a0"/>
    <w:uiPriority w:val="99"/>
    <w:semiHidden/>
    <w:unhideWhenUsed/>
    <w:rsid w:val="00987112"/>
    <w:rPr>
      <w:color w:val="954F72" w:themeColor="followedHyperlink"/>
      <w:u w:val="single"/>
    </w:rPr>
  </w:style>
  <w:style w:type="paragraph" w:customStyle="1" w:styleId="af8">
    <w:name w:val="af8"/>
    <w:basedOn w:val="a"/>
    <w:next w:val="a5"/>
    <w:uiPriority w:val="99"/>
    <w:rsid w:val="00D658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2E7DB-D435-4803-B305-ACF68E05F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34</Pages>
  <Words>6205</Words>
  <Characters>35372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gzakaz</Company>
  <LinksUpToDate>false</LinksUpToDate>
  <CharactersWithSpaces>41495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term-user-12</dc:creator>
  <cp:lastModifiedBy>Григорьева Светлана Вячеславовна</cp:lastModifiedBy>
  <cp:revision>3</cp:revision>
  <cp:lastPrinted>2015-01-13T07:06:00Z</cp:lastPrinted>
  <dcterms:created xsi:type="dcterms:W3CDTF">2026-04-30T00:40:00Z</dcterms:created>
  <dcterms:modified xsi:type="dcterms:W3CDTF">2026-05-07T08:17:00Z</dcterms:modified>
</cp:coreProperties>
</file>